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Universitatea de Vest din Timișoara 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157ECF">
            <w:pPr>
              <w:ind w:left="2"/>
            </w:pPr>
            <w:r w:rsidRPr="00431CA2">
              <w:rPr>
                <w:color w:val="auto"/>
              </w:rPr>
              <w:t>CRP/COR</w:t>
            </w:r>
            <w:r>
              <w:rPr>
                <w:color w:val="auto"/>
              </w:rPr>
              <w:t xml:space="preserve"> </w:t>
            </w:r>
            <w:r w:rsidRPr="00431CA2">
              <w:rPr>
                <w:color w:val="auto"/>
              </w:rPr>
              <w:t>243201 specialist în relații publice, 243204 specialist protocol și ceremonial</w:t>
            </w:r>
            <w:r>
              <w:rPr>
                <w:color w:val="auto"/>
              </w:rPr>
              <w:t>,</w:t>
            </w:r>
            <w:r w:rsidRPr="004A2396">
              <w:t xml:space="preserve"> </w:t>
            </w:r>
            <w:r w:rsidRPr="00431CA2">
              <w:rPr>
                <w:color w:val="auto"/>
              </w:rPr>
              <w:t>243206 purtător de cuvânt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243208 organizator protocol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243210 organizator târguri și expoziții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243211 prezentator expoziții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243220 specialist în activitatea de lobby</w:t>
            </w: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AE118B" w:rsidP="0065423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Relații publice sectoriale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157ECF" w:rsidP="00654238">
            <w:pPr>
              <w:spacing w:line="259" w:lineRule="auto"/>
              <w:rPr>
                <w:rFonts w:ascii="Times New Roman" w:hAnsi="Times New Roman" w:cs="Times New Roman"/>
                <w:color w:val="auto"/>
              </w:rPr>
            </w:pPr>
            <w:r w:rsidRPr="008C1DF2">
              <w:rPr>
                <w:rFonts w:ascii="Times New Roman" w:hAnsi="Times New Roman" w:cs="Times New Roman"/>
                <w:color w:val="auto"/>
              </w:rPr>
              <w:t xml:space="preserve"> 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157ECF" w:rsidP="00654238">
            <w:pPr>
              <w:spacing w:after="160" w:line="259" w:lineRule="auto"/>
              <w:rPr>
                <w:rFonts w:ascii="Times New Roman" w:hAnsi="Times New Roman" w:cs="Times New Roman"/>
                <w:color w:val="auto"/>
              </w:rPr>
            </w:pPr>
            <w:r w:rsidRPr="008C1DF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8F21A7">
              <w:rPr>
                <w:rFonts w:ascii="Times New Roman" w:hAnsi="Times New Roman" w:cs="Times New Roman"/>
                <w:color w:val="auto"/>
              </w:rPr>
              <w:t>Lect</w:t>
            </w:r>
            <w:r w:rsidR="00AE118B">
              <w:rPr>
                <w:rFonts w:ascii="Times New Roman" w:hAnsi="Times New Roman" w:cs="Times New Roman"/>
                <w:color w:val="auto"/>
              </w:rPr>
              <w:t>.univ.dr. Simona BADER</w:t>
            </w:r>
            <w:r w:rsidR="008F21A7">
              <w:rPr>
                <w:rFonts w:ascii="Times New Roman" w:hAnsi="Times New Roman" w:cs="Times New Roman"/>
                <w:color w:val="auto"/>
              </w:rPr>
              <w:t>/Lect.univ.dr.Anamaria FILIMON-BENEA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6F0DD4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 w:rsidP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8F21A7">
            <w:r>
              <w:t>4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>
            <w:r>
              <w:t>2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8F21A7">
            <w:r>
              <w:t>2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8F21A7"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>
            <w:r>
              <w:t>28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8F21A7">
            <w:r>
              <w:t>28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6F0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8F21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Tutoriat  </w:t>
            </w:r>
          </w:p>
        </w:tc>
        <w:tc>
          <w:tcPr>
            <w:tcW w:w="721" w:type="dxa"/>
          </w:tcPr>
          <w:p w:rsidR="00CE43E6" w:rsidRDefault="00321CA3">
            <w:r>
              <w:t>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8F21A7">
            <w:r>
              <w:t>11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8F21A7">
            <w:r>
              <w:t>94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6F0DD4">
            <w:r>
              <w:t>150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6F0DD4">
            <w:r>
              <w:t>6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lastRenderedPageBreak/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9E3360" w:rsidP="009E3360">
            <w:pPr>
              <w:ind w:left="142" w:hanging="108"/>
            </w:pPr>
            <w:r>
              <w:rPr>
                <w:rFonts w:ascii="Arial" w:eastAsia="Arial" w:hAnsi="Arial" w:cs="Arial"/>
              </w:rPr>
              <w:t xml:space="preserve">Cunoștințe asociate disciplinelor: Introducere în relații publice, Introducere în științele comunicării, </w:t>
            </w:r>
            <w:r w:rsidR="00080CF7">
              <w:rPr>
                <w:rFonts w:ascii="Arial" w:eastAsia="Arial" w:hAnsi="Arial" w:cs="Arial"/>
              </w:rPr>
              <w:tab/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E3360">
              <w:rPr>
                <w:rFonts w:ascii="Times New Roman" w:eastAsia="Times New Roman" w:hAnsi="Times New Roman" w:cs="Times New Roman"/>
              </w:rPr>
              <w:t>Utilizarea conceptelor și principiilor fundamentale specifice științelor comunicării</w:t>
            </w:r>
            <w:r w:rsidR="00DB5101">
              <w:rPr>
                <w:rFonts w:ascii="Times New Roman" w:eastAsia="Times New Roman" w:hAnsi="Times New Roman" w:cs="Times New Roman"/>
              </w:rPr>
              <w:t xml:space="preserve">, </w:t>
            </w:r>
            <w:r w:rsidR="009E3360">
              <w:rPr>
                <w:rFonts w:ascii="Times New Roman" w:eastAsia="Times New Roman" w:hAnsi="Times New Roman" w:cs="Times New Roman"/>
              </w:rPr>
              <w:t xml:space="preserve">în general și </w:t>
            </w:r>
            <w:r w:rsidR="00DB5101">
              <w:rPr>
                <w:rFonts w:ascii="Times New Roman" w:eastAsia="Times New Roman" w:hAnsi="Times New Roman" w:cs="Times New Roman"/>
              </w:rPr>
              <w:t xml:space="preserve">ale relațiilor publice, </w:t>
            </w:r>
            <w:r w:rsidR="009E3360">
              <w:rPr>
                <w:rFonts w:ascii="Times New Roman" w:eastAsia="Times New Roman" w:hAnsi="Times New Roman" w:cs="Times New Roman"/>
              </w:rPr>
              <w:t>în particular.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Mijloace materiale: sală de curs, proiector, laptop, conexiune la internet, tablă. </w:t>
            </w:r>
          </w:p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curs. </w:t>
            </w: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994"/>
        <w:gridCol w:w="9215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8639AB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101" w:rsidRPr="00BC61F4" w:rsidRDefault="00DB5101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Identificarea si utilizarea limbajului, metodologiilor şi cunoştintelor de specialitate din domeniul ştiinţelor comunicării</w:t>
            </w:r>
          </w:p>
          <w:p w:rsidR="00DB5101" w:rsidRPr="00BC61F4" w:rsidRDefault="00DB5101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Utilizarea noilor tehnologii de informare şi comunicare (NTIC)</w:t>
            </w:r>
          </w:p>
          <w:p w:rsidR="00DB5101" w:rsidRPr="00BC61F4" w:rsidRDefault="00DB5101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Descrierea tipurilor diferite de audienţă / public implicate în comunicare</w:t>
            </w:r>
          </w:p>
          <w:p w:rsidR="00DB5101" w:rsidRPr="00BC61F4" w:rsidRDefault="00DB5101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Identificarea şi utilizarea strategiilor metodelor şi tehnicilor de comunicare în procesul de relaţii publice</w:t>
            </w:r>
          </w:p>
          <w:p w:rsidR="00A02638" w:rsidRDefault="00DB5101" w:rsidP="00DB5101">
            <w:pPr>
              <w:pStyle w:val="ListParagraph"/>
              <w:numPr>
                <w:ilvl w:val="0"/>
                <w:numId w:val="7"/>
              </w:numPr>
            </w:pPr>
            <w:r w:rsidRPr="00BC61F4">
              <w:rPr>
                <w:rFonts w:ascii="Times New Roman" w:hAnsi="Times New Roman"/>
                <w:lang w:val="ro-RO"/>
              </w:rPr>
              <w:t>Elaborarea unui proiect de specialitate sau cel puţin a unei părţi a unui asemenea proiect, aplicând atât cunoştinţe, teorii şi metode de  diagnoză şi intervenţie, cât şi norme şi principii de etică profesională</w:t>
            </w: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8639AB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" inset="0,0,0,0">
                      <w:txbxContent>
                        <w:p w:rsidR="008F21A7" w:rsidRDefault="008F21A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101" w:rsidRPr="00BC61F4" w:rsidRDefault="00080CF7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321CA3">
              <w:rPr>
                <w:rFonts w:ascii="Times New Roman" w:eastAsia="Times New Roman" w:hAnsi="Times New Roman"/>
              </w:rPr>
              <w:t xml:space="preserve"> </w:t>
            </w:r>
            <w:r w:rsidR="00DB5101" w:rsidRPr="00BC61F4">
              <w:rPr>
                <w:rFonts w:ascii="Times New Roman" w:hAnsi="Times New Roman"/>
                <w:lang w:val="ro-RO"/>
              </w:rPr>
              <w:t>Rezolvarea în mod realist - cu argumentare, atât teoretică, cât şi practică - a unor situaţii profesionale uzuale, în vederea soluţionării eficiente şi deontologice a acestora</w:t>
            </w:r>
          </w:p>
          <w:p w:rsidR="00DB5101" w:rsidRPr="00BC61F4" w:rsidRDefault="00DB5101" w:rsidP="00DB5101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Aplicarea tehnicilor de muncă eficientă în echipa multidisciplinară cu îndeplinirea anumitor sarcini pe paliere ierarhice</w:t>
            </w:r>
          </w:p>
          <w:p w:rsidR="00A02638" w:rsidRDefault="00DB5101" w:rsidP="00DB5101">
            <w:pPr>
              <w:pStyle w:val="ListParagraph"/>
              <w:numPr>
                <w:ilvl w:val="0"/>
                <w:numId w:val="7"/>
              </w:numPr>
            </w:pPr>
            <w:r w:rsidRPr="00BC61F4">
              <w:rPr>
                <w:rFonts w:ascii="Times New Roman" w:hAnsi="Times New Roman"/>
                <w:lang w:val="ro-RO"/>
              </w:rPr>
              <w:t>Autoevaluarea nevoii de formare profesională în scopul inserţiei şi a adaptării la cerinţele pieţei muncii</w:t>
            </w: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lastRenderedPageBreak/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4625D8">
            <w:pPr>
              <w:ind w:left="175" w:right="42"/>
              <w:jc w:val="both"/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Dezvoltarea abilităţilor de relaţii publice în diferite sectoare</w:t>
            </w:r>
          </w:p>
          <w:p w:rsidR="00B71BAA" w:rsidRDefault="00B71BAA">
            <w:pPr>
              <w:ind w:left="175" w:right="42"/>
              <w:jc w:val="both"/>
            </w:pP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A02638" w:rsidRDefault="00080CF7">
            <w:pPr>
              <w:spacing w:after="10" w:line="236" w:lineRule="auto"/>
              <w:ind w:left="720"/>
            </w:pPr>
            <w:r>
              <w:rPr>
                <w:rFonts w:ascii="Times New Roman" w:eastAsia="Times New Roman" w:hAnsi="Times New Roman" w:cs="Times New Roman"/>
              </w:rPr>
              <w:t xml:space="preserve">O.c.1. </w:t>
            </w:r>
            <w:r w:rsidR="00B71BAA">
              <w:rPr>
                <w:rFonts w:ascii="Times New Roman" w:eastAsia="Times New Roman" w:hAnsi="Times New Roman" w:cs="Times New Roman"/>
              </w:rPr>
              <w:t>Formarea unui limbaj de specialitate</w:t>
            </w: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B71BAA" w:rsidRPr="00B71BAA" w:rsidRDefault="00080CF7" w:rsidP="00B71BAA">
            <w:pPr>
              <w:pStyle w:val="ListParagraph"/>
              <w:ind w:left="360"/>
              <w:rPr>
                <w:rFonts w:ascii="Times New Roman" w:hAnsi="Times New Roman"/>
                <w:lang w:val="ro-RO"/>
              </w:rPr>
            </w:pPr>
            <w:r w:rsidRPr="00B71BAA">
              <w:rPr>
                <w:rFonts w:ascii="Times New Roman" w:eastAsia="Times New Roman" w:hAnsi="Times New Roman"/>
              </w:rPr>
              <w:t>O.ab.1</w:t>
            </w:r>
            <w:r w:rsidR="00740B2F" w:rsidRPr="00B71BAA">
              <w:rPr>
                <w:rFonts w:ascii="Times New Roman" w:hAnsi="Times New Roman"/>
                <w:lang w:val="ro-RO"/>
              </w:rPr>
              <w:t xml:space="preserve"> </w:t>
            </w:r>
            <w:r w:rsidR="00B71BAA" w:rsidRPr="00B71BAA">
              <w:rPr>
                <w:rFonts w:ascii="Arial" w:hAnsi="Arial" w:cs="Arial"/>
                <w:sz w:val="20"/>
              </w:rPr>
              <w:t>familiarizarea studenţilor cu noţiuni despre organizaţii şi comunicarea specifică  a acestora;</w:t>
            </w:r>
          </w:p>
          <w:p w:rsidR="00A02638" w:rsidRDefault="00080CF7" w:rsidP="00B71BAA">
            <w:pPr>
              <w:pStyle w:val="NoSpacing"/>
              <w:ind w:left="360"/>
            </w:pPr>
            <w:r>
              <w:rPr>
                <w:rFonts w:ascii="Times New Roman" w:eastAsia="Times New Roman" w:hAnsi="Times New Roman"/>
              </w:rPr>
              <w:t xml:space="preserve">O.ab.2. </w:t>
            </w:r>
            <w:r w:rsidR="00B71BAA" w:rsidRPr="00BC61F4">
              <w:rPr>
                <w:rFonts w:ascii="Arial" w:hAnsi="Arial" w:cs="Arial"/>
                <w:sz w:val="20"/>
              </w:rPr>
              <w:t>cunoaşterea modalităţilor de elaborare a materialelor de relaţii pulice pentru diferite sectoare de activitate</w:t>
            </w:r>
          </w:p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B71BAA" w:rsidRPr="00B71BAA" w:rsidRDefault="00080CF7" w:rsidP="00B71BA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lang w:val="ro-RO"/>
              </w:rPr>
            </w:pPr>
            <w:r w:rsidRPr="00B71BAA">
              <w:rPr>
                <w:rFonts w:ascii="Times New Roman" w:eastAsia="Times New Roman" w:hAnsi="Times New Roman"/>
              </w:rPr>
              <w:t xml:space="preserve">O.at.1. </w:t>
            </w:r>
            <w:r w:rsidR="00B71BAA" w:rsidRPr="00B71BAA">
              <w:rPr>
                <w:rFonts w:ascii="Arial" w:hAnsi="Arial" w:cs="Arial"/>
                <w:sz w:val="20"/>
              </w:rPr>
              <w:t>identificarea sectoarelor de activitate pentru relaţiile publice</w:t>
            </w:r>
          </w:p>
          <w:p w:rsidR="00D403E3" w:rsidRPr="00BC61F4" w:rsidRDefault="00080CF7" w:rsidP="00D403E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O.at.2. </w:t>
            </w:r>
            <w:r w:rsidR="00D403E3" w:rsidRPr="00BC61F4">
              <w:rPr>
                <w:rFonts w:ascii="Arial" w:hAnsi="Arial" w:cs="Arial"/>
                <w:sz w:val="20"/>
              </w:rPr>
              <w:t>aplicarea practică a noţiunilor teoretice.</w:t>
            </w:r>
          </w:p>
          <w:p w:rsidR="00A02638" w:rsidRDefault="00A02638" w:rsidP="00B71BAA">
            <w:pPr>
              <w:pStyle w:val="NoSpacing"/>
              <w:spacing w:line="276" w:lineRule="auto"/>
              <w:ind w:left="720"/>
            </w:pP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254"/>
        <w:gridCol w:w="2178"/>
        <w:gridCol w:w="5568"/>
      </w:tblGrid>
      <w:tr w:rsidR="00A02638" w:rsidTr="001E1BAF">
        <w:trPr>
          <w:trHeight w:val="264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 w:rsidTr="001E1BAF">
        <w:trPr>
          <w:trHeight w:val="1253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933257" w:rsidP="00933257">
            <w:pPr>
              <w:pStyle w:val="textnormal"/>
              <w:widowControl/>
              <w:ind w:right="-8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1.Comunicarea organizațională</w:t>
            </w:r>
          </w:p>
          <w:p w:rsidR="00564D5B" w:rsidRPr="0062313A" w:rsidRDefault="00564D5B" w:rsidP="00D72D7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D403E3" w:rsidP="00D72D7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O.ab</w:t>
            </w:r>
            <w:r w:rsidR="00564D5B" w:rsidRPr="0062313A">
              <w:rPr>
                <w:sz w:val="22"/>
                <w:szCs w:val="22"/>
              </w:rPr>
              <w:t>.1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Prelegere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Dialog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Dezbatere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38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4h </w:t>
            </w:r>
          </w:p>
          <w:p w:rsidR="00564D5B" w:rsidRDefault="00564D5B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 va fi interactivă, de-a lungul activității studenții fiind implicați prin solicitarea de răspunsuri la întrebări referitoare la cunoștințe anterioare</w:t>
            </w:r>
            <w:r w:rsidR="00AC753F"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933257" w:rsidRDefault="00933257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 w:cs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 w:cs="Times New Roman"/>
              </w:rPr>
              <w:t>Editura Trei, București,2002, pp.16-33.</w:t>
            </w:r>
          </w:p>
          <w:p w:rsidR="00933257" w:rsidRDefault="00933257" w:rsidP="00FD3609">
            <w:pPr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Mucchielli, Alex,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Comunicarea în instituţii şi organizaţii, </w:t>
            </w:r>
            <w:r>
              <w:rPr>
                <w:rFonts w:ascii="Arial" w:hAnsi="Arial" w:cs="Arial"/>
                <w:sz w:val="20"/>
                <w:szCs w:val="20"/>
              </w:rPr>
              <w:t xml:space="preserve">Iaşi, Polirom, </w:t>
            </w:r>
            <w:r w:rsidR="00FD3609">
              <w:rPr>
                <w:rFonts w:ascii="Arial" w:hAnsi="Arial" w:cs="Arial"/>
                <w:sz w:val="20"/>
                <w:szCs w:val="20"/>
              </w:rPr>
              <w:t>2008, pp.241-253.</w:t>
            </w:r>
          </w:p>
          <w:p w:rsidR="00FD3609" w:rsidRPr="00933257" w:rsidRDefault="00FD3609" w:rsidP="00FD3609">
            <w:pPr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C753F" w:rsidRPr="0062313A" w:rsidRDefault="00AC753F" w:rsidP="00564D5B">
            <w:pPr>
              <w:ind w:left="38" w:right="3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1E1BAF">
        <w:trPr>
          <w:trHeight w:val="2609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D72D71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>2</w:t>
            </w:r>
            <w:r w:rsidR="00D72D71">
              <w:rPr>
                <w:rFonts w:ascii="Times New Roman" w:eastAsia="Times New Roman" w:hAnsi="Times New Roman" w:cs="Times New Roman"/>
              </w:rPr>
              <w:t>.</w:t>
            </w:r>
            <w:r w:rsidR="00FD3609">
              <w:rPr>
                <w:rFonts w:ascii="Times New Roman" w:eastAsia="Times New Roman" w:hAnsi="Times New Roman" w:cs="Times New Roman"/>
              </w:rPr>
              <w:t xml:space="preserve">Organizația. </w:t>
            </w:r>
            <w:r w:rsidR="00D72D71">
              <w:rPr>
                <w:rFonts w:ascii="Times New Roman" w:eastAsia="Times New Roman" w:hAnsi="Times New Roman" w:cs="Times New Roman"/>
              </w:rPr>
              <w:t>F</w:t>
            </w:r>
            <w:r w:rsidR="00FD3609">
              <w:rPr>
                <w:rFonts w:ascii="Times New Roman" w:eastAsia="Times New Roman" w:hAnsi="Times New Roman" w:cs="Times New Roman"/>
              </w:rPr>
              <w:t>uncțiile</w:t>
            </w:r>
            <w:r w:rsidR="00D72D71">
              <w:rPr>
                <w:rFonts w:ascii="Times New Roman" w:eastAsia="Times New Roman" w:hAnsi="Times New Roman" w:cs="Times New Roman"/>
              </w:rPr>
              <w:t xml:space="preserve"> </w:t>
            </w:r>
            <w:r w:rsidR="00FD3609">
              <w:rPr>
                <w:rFonts w:ascii="Times New Roman" w:eastAsia="Times New Roman" w:hAnsi="Times New Roman" w:cs="Times New Roman"/>
              </w:rPr>
              <w:t>și funcționarea organizației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problematizarea.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FD3609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4</w:t>
            </w:r>
            <w:r w:rsidR="00564D5B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FD3609" w:rsidRDefault="00FD3609" w:rsidP="00FD3609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 w:cs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 w:cs="Times New Roman"/>
              </w:rPr>
              <w:t>Editura Trei, București,</w:t>
            </w:r>
            <w:r w:rsidR="004621A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2002, pp.16-33.</w:t>
            </w:r>
          </w:p>
          <w:p w:rsidR="00FD3609" w:rsidRPr="00D72D71" w:rsidRDefault="00FD3609" w:rsidP="00FD3609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D72D71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D72D71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D72D71">
              <w:rPr>
                <w:rFonts w:ascii="Times New Roman" w:hAnsi="Times New Roman" w:cs="Times New Roman"/>
              </w:rPr>
              <w:t xml:space="preserve">Iaşi, Polirom, </w:t>
            </w:r>
            <w:r w:rsidR="004621A0" w:rsidRPr="00D72D71">
              <w:rPr>
                <w:rFonts w:ascii="Times New Roman" w:hAnsi="Times New Roman" w:cs="Times New Roman"/>
              </w:rPr>
              <w:t>2008, pp.251-253</w:t>
            </w:r>
            <w:r w:rsidRPr="00D72D71">
              <w:rPr>
                <w:rFonts w:ascii="Times New Roman" w:hAnsi="Times New Roman" w:cs="Times New Roman"/>
              </w:rPr>
              <w:t>.</w:t>
            </w:r>
          </w:p>
          <w:p w:rsidR="004621A0" w:rsidRPr="00D72D71" w:rsidRDefault="004621A0" w:rsidP="00FD3609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D72D71">
              <w:rPr>
                <w:rFonts w:ascii="Times New Roman" w:hAnsi="Times New Roman" w:cs="Times New Roman"/>
              </w:rPr>
              <w:t>Vizionarea filmului documentar Corporation</w:t>
            </w:r>
          </w:p>
          <w:p w:rsidR="00564D5B" w:rsidRPr="0062313A" w:rsidRDefault="00564D5B" w:rsidP="00FD3609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1E1BAF">
        <w:trPr>
          <w:trHeight w:val="1561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B07" w:rsidRPr="0062313A" w:rsidRDefault="00972B07" w:rsidP="004621A0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</w:t>
            </w:r>
            <w:r w:rsidR="004621A0">
              <w:rPr>
                <w:rFonts w:ascii="Times New Roman" w:hAnsi="Times New Roman"/>
                <w:lang w:val="fr-FR"/>
              </w:rPr>
              <w:t>. Lobbying-ul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972B07" w:rsidP="00972B0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1C" w:rsidRPr="0062313A" w:rsidRDefault="00972B07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Prelegerea, conversația, exemplificarea, problematizare</w:t>
            </w:r>
            <w:r w:rsidR="006B791C" w:rsidRPr="0062313A">
              <w:rPr>
                <w:rFonts w:ascii="Times New Roman" w:eastAsia="Times New Roman" w:hAnsi="Times New Roman" w:cs="Times New Roman"/>
              </w:rPr>
              <w:t xml:space="preserve"> studiul de caz. </w:t>
            </w:r>
          </w:p>
          <w:p w:rsidR="00564D5B" w:rsidRPr="0062313A" w:rsidRDefault="00972B0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a</w:t>
            </w:r>
            <w:r w:rsidR="006B791C">
              <w:rPr>
                <w:rFonts w:ascii="Times New Roman" w:eastAsia="Times New Roman" w:hAnsi="Times New Roman" w:cs="Times New Roman"/>
              </w:rPr>
              <w:t xml:space="preserve">,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17" w:rsidRDefault="00FD4CC1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4621A0" w:rsidRDefault="004621A0" w:rsidP="00972B07">
            <w:pPr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Mihă</w:t>
            </w:r>
            <w:r w:rsidRPr="004621A0">
              <w:rPr>
                <w:rFonts w:ascii="Times New Roman" w:hAnsi="Times New Roman" w:cs="Times New Roman"/>
              </w:rPr>
              <w:t xml:space="preserve">ileanu, Liviu, Aurelian Horja,  </w:t>
            </w:r>
            <w:r w:rsidRPr="004621A0">
              <w:rPr>
                <w:rFonts w:ascii="Times New Roman" w:hAnsi="Times New Roman" w:cs="Times New Roman"/>
                <w:i/>
              </w:rPr>
              <w:t>Reglementarea activit</w:t>
            </w:r>
            <w:r>
              <w:rPr>
                <w:rFonts w:ascii="Times New Roman" w:hAnsi="Times New Roman" w:cs="Times New Roman"/>
                <w:i/>
              </w:rPr>
              <w:t>ăț</w:t>
            </w:r>
            <w:r w:rsidRPr="004621A0">
              <w:rPr>
                <w:rFonts w:ascii="Times New Roman" w:hAnsi="Times New Roman" w:cs="Times New Roman"/>
                <w:i/>
              </w:rPr>
              <w:t>ii de Lobby. In anticamera influen</w:t>
            </w:r>
            <w:r>
              <w:rPr>
                <w:rFonts w:ascii="Times New Roman" w:hAnsi="Times New Roman" w:cs="Times New Roman"/>
                <w:i/>
              </w:rPr>
              <w:t>ț</w:t>
            </w:r>
            <w:r w:rsidRPr="004621A0">
              <w:rPr>
                <w:rFonts w:ascii="Times New Roman" w:hAnsi="Times New Roman" w:cs="Times New Roman"/>
                <w:i/>
              </w:rPr>
              <w:t>ei,</w:t>
            </w:r>
            <w:r>
              <w:rPr>
                <w:rFonts w:ascii="Times New Roman" w:hAnsi="Times New Roman" w:cs="Times New Roman"/>
              </w:rPr>
              <w:t xml:space="preserve"> Editura C.H. Bech, Bucureș</w:t>
            </w:r>
            <w:r w:rsidRPr="004621A0">
              <w:rPr>
                <w:rFonts w:ascii="Times New Roman" w:hAnsi="Times New Roman" w:cs="Times New Roman"/>
              </w:rPr>
              <w:t>ti, 2009.</w:t>
            </w:r>
          </w:p>
          <w:p w:rsidR="004621A0" w:rsidRPr="004621A0" w:rsidRDefault="008639AB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FD4CC1" w:rsidRPr="00FD4CC1">
                <w:rPr>
                  <w:rStyle w:val="Hyperlink"/>
                  <w:rFonts w:ascii="Times New Roman" w:eastAsia="Times New Roman" w:hAnsi="Times New Roman" w:cs="Times New Roman"/>
                </w:rPr>
                <w:t>https://www.theguardian.com/film/2010/aug/17/government-uk-film-council-lobbying</w:t>
              </w:r>
            </w:hyperlink>
          </w:p>
          <w:p w:rsidR="00564D5B" w:rsidRPr="0062313A" w:rsidRDefault="00564D5B" w:rsidP="004621A0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1E1BAF">
        <w:trPr>
          <w:trHeight w:val="2792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D03A17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4.</w:t>
            </w:r>
            <w:r w:rsidR="00FD4CC1">
              <w:rPr>
                <w:rFonts w:ascii="Times New Roman" w:hAnsi="Times New Roman" w:cs="Times New Roman"/>
                <w:lang w:val="fr-FR"/>
              </w:rPr>
              <w:t>Valorizarea instituțiilor publice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after="2"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spacing w:after="18"/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Default="00564D5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3A17" w:rsidRPr="00F85724">
              <w:rPr>
                <w:rFonts w:ascii="Times New Roman" w:eastAsia="Times New Roman" w:hAnsi="Times New Roman" w:cs="Times New Roman"/>
              </w:rPr>
              <w:t>2h</w:t>
            </w:r>
          </w:p>
          <w:p w:rsidR="00FD4CC1" w:rsidRDefault="00FD4CC1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Rădulescu, Corina, </w:t>
            </w:r>
            <w:r>
              <w:rPr>
                <w:rFonts w:ascii="Times New Roman" w:eastAsia="Times New Roman" w:hAnsi="Times New Roman" w:cs="Times New Roman"/>
                <w:i/>
              </w:rPr>
              <w:t>Comunicare și protocol,</w:t>
            </w:r>
            <w:r>
              <w:rPr>
                <w:rFonts w:ascii="Times New Roman" w:eastAsia="Times New Roman" w:hAnsi="Times New Roman" w:cs="Times New Roman"/>
              </w:rPr>
              <w:t>Editura Universității din București, 2009, pp.279-288</w:t>
            </w:r>
          </w:p>
          <w:p w:rsidR="00D03A17" w:rsidRPr="0062313A" w:rsidRDefault="00FD4CC1" w:rsidP="00FD4CC1">
            <w:pPr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Newsom,Doug, Judy VanSlyke Turk, Dean Kruckenberg, </w:t>
            </w:r>
            <w:r w:rsidRPr="00FD4CC1">
              <w:rPr>
                <w:rFonts w:ascii="Times New Roman" w:eastAsia="Times New Roman" w:hAnsi="Times New Roman" w:cs="Times New Roman"/>
                <w:i/>
              </w:rPr>
              <w:t>Totul despre relațiile publice</w:t>
            </w:r>
            <w:r>
              <w:rPr>
                <w:rFonts w:ascii="Times New Roman" w:eastAsia="Times New Roman" w:hAnsi="Times New Roman" w:cs="Times New Roman"/>
              </w:rPr>
              <w:t>, Editura Polirom, Iași, 2003, pp.421-448</w:t>
            </w:r>
          </w:p>
        </w:tc>
      </w:tr>
      <w:tr w:rsidR="00564D5B" w:rsidRPr="0062313A" w:rsidTr="001E1BAF">
        <w:trPr>
          <w:trHeight w:val="1138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5.</w:t>
            </w:r>
            <w:r w:rsidR="001E1BAF">
              <w:rPr>
                <w:rFonts w:ascii="Times New Roman" w:eastAsia="Times New Roman" w:hAnsi="Times New Roman" w:cs="Times New Roman"/>
              </w:rPr>
              <w:t xml:space="preserve"> Relațiile publice financiare. Relațiile corporatiste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Problematizarea,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studiul de caz. </w:t>
            </w:r>
          </w:p>
          <w:p w:rsidR="00564D5B" w:rsidRPr="0062313A" w:rsidRDefault="006B791C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Default="001E1BAF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1E1BAF" w:rsidRDefault="001E1BAF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publice în p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București,pp.71-93.</w:t>
            </w:r>
          </w:p>
          <w:p w:rsidR="001E1BAF" w:rsidRDefault="006E4079">
            <w:pPr>
              <w:ind w:left="2"/>
              <w:rPr>
                <w:rFonts w:ascii="Times New Roman" w:hAnsi="Times New Roman" w:cs="Times New Roman"/>
              </w:rPr>
            </w:pPr>
            <w:r w:rsidRPr="001E1BAF">
              <w:rPr>
                <w:rFonts w:ascii="Times New Roman" w:hAnsi="Times New Roman" w:cs="Times New Roman"/>
              </w:rPr>
              <w:t>Wilcox,</w:t>
            </w:r>
            <w:r w:rsidR="001E1BAF" w:rsidRPr="001E1BAF">
              <w:rPr>
                <w:rFonts w:ascii="Times New Roman" w:hAnsi="Times New Roman" w:cs="Times New Roman"/>
              </w:rPr>
              <w:t>Dennis F. Glenn T. Cameron, Phillip H. Ault, Warren K. Agee</w:t>
            </w:r>
            <w:r w:rsidR="001E1BAF" w:rsidRPr="001E1BAF">
              <w:rPr>
                <w:rFonts w:ascii="Times New Roman" w:hAnsi="Times New Roman" w:cs="Times New Roman"/>
                <w:i/>
              </w:rPr>
              <w:t>, Relaţii Publice – Strategii şi tactici</w:t>
            </w:r>
            <w:r w:rsidR="001E1BAF" w:rsidRPr="001E1BAF">
              <w:rPr>
                <w:rFonts w:ascii="Times New Roman" w:hAnsi="Times New Roman" w:cs="Times New Roman"/>
              </w:rPr>
              <w:t>, Curtea Veche</w:t>
            </w:r>
            <w:r w:rsidR="001E1BAF">
              <w:t xml:space="preserve">, </w:t>
            </w:r>
            <w:r w:rsidR="001E1BAF">
              <w:rPr>
                <w:rFonts w:ascii="Times New Roman" w:hAnsi="Times New Roman" w:cs="Times New Roman"/>
              </w:rPr>
              <w:t>Bucureşti,</w:t>
            </w:r>
            <w:r w:rsidR="001E1BAF" w:rsidRPr="001E1BAF">
              <w:rPr>
                <w:rFonts w:ascii="Times New Roman" w:hAnsi="Times New Roman" w:cs="Times New Roman"/>
              </w:rPr>
              <w:t>2009.</w:t>
            </w:r>
          </w:p>
          <w:p w:rsidR="00B83C60" w:rsidRPr="0062313A" w:rsidRDefault="00B83C60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B83C60">
              <w:rPr>
                <w:rFonts w:ascii="Times New Roman" w:hAnsi="Times New Roman" w:cs="Times New Roman"/>
              </w:rPr>
              <w:t>Morris,Trevor</w:t>
            </w:r>
            <w:r>
              <w:rPr>
                <w:rFonts w:ascii="Times New Roman" w:hAnsi="Times New Roman" w:cs="Times New Roman"/>
              </w:rPr>
              <w:t>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Goldsworthy Simon,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 w:rsidRPr="00B83C60">
              <w:rPr>
                <w:rFonts w:ascii="Times New Roman" w:hAnsi="Times New Roman" w:cs="Times New Roman"/>
                <w:i/>
              </w:rPr>
              <w:t>PR-A persuasive industry? Spin, Public Relations and the shaping of the modern media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3C60">
              <w:rPr>
                <w:rFonts w:ascii="Times New Roman" w:hAnsi="Times New Roman" w:cs="Times New Roman"/>
              </w:rPr>
              <w:t>Palgrave Mcmillan</w:t>
            </w:r>
            <w:r>
              <w:t xml:space="preserve">, </w:t>
            </w:r>
            <w:r>
              <w:rPr>
                <w:rFonts w:ascii="Times New Roman" w:hAnsi="Times New Roman" w:cs="Times New Roman"/>
              </w:rPr>
              <w:t>New York,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2008.</w:t>
            </w:r>
          </w:p>
          <w:p w:rsidR="00564D5B" w:rsidRPr="0062313A" w:rsidRDefault="00564D5B" w:rsidP="001E1BAF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567"/>
        <w:gridCol w:w="1985"/>
        <w:gridCol w:w="708"/>
        <w:gridCol w:w="4412"/>
      </w:tblGrid>
      <w:tr w:rsidR="00A02638" w:rsidRPr="0062313A">
        <w:trPr>
          <w:trHeight w:val="1760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17D7E" w:rsidRDefault="00080CF7" w:rsidP="00831A12">
            <w:pPr>
              <w:spacing w:after="12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6. </w:t>
            </w:r>
            <w:r w:rsidR="00217D7E" w:rsidRPr="00217D7E">
              <w:rPr>
                <w:rFonts w:ascii="Times New Roman" w:hAnsi="Times New Roman" w:cs="Times New Roman"/>
              </w:rPr>
              <w:t>Relaţiile publice de tip business-to-business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19533A" w:rsidRPr="0062313A" w:rsidRDefault="0019533A" w:rsidP="0019533A">
            <w:pPr>
              <w:spacing w:after="1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2h </w:t>
            </w:r>
          </w:p>
          <w:p w:rsidR="00217D7E" w:rsidRDefault="00217D7E" w:rsidP="00217D7E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publice în p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București,pp.93-109.</w:t>
            </w:r>
          </w:p>
          <w:p w:rsidR="00217D7E" w:rsidRPr="0062313A" w:rsidRDefault="00217D7E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 w:right="2035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 w:rsidTr="00AF53B9">
        <w:trPr>
          <w:trHeight w:val="321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64" w:rsidRDefault="00080CF7" w:rsidP="005C1D64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 xml:space="preserve">7. </w:t>
            </w:r>
            <w:r w:rsidR="005C1D64" w:rsidRPr="005C1D64">
              <w:rPr>
                <w:rFonts w:ascii="Times New Roman" w:hAnsi="Times New Roman" w:cs="Times New Roman"/>
              </w:rPr>
              <w:t>Relaţiile cu autorităţile locale</w:t>
            </w:r>
          </w:p>
          <w:p w:rsidR="003C42DB" w:rsidRPr="005C1D64" w:rsidRDefault="003C42DB" w:rsidP="005C1D64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t>O.c.1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3C42DB" w:rsidRPr="0062313A" w:rsidRDefault="003C42DB" w:rsidP="003C42DB">
            <w:pPr>
              <w:spacing w:line="273" w:lineRule="auto"/>
              <w:ind w:right="97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5C1D64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5C1D64" w:rsidRDefault="005C1D64" w:rsidP="005C1D64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publice în p</w:t>
            </w:r>
            <w:r w:rsidR="00AF53B9"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București,pp.131-149.</w:t>
            </w:r>
          </w:p>
          <w:p w:rsidR="005C1D64" w:rsidRPr="005C1D64" w:rsidRDefault="005C1D64" w:rsidP="005C1D64">
            <w:pPr>
              <w:rPr>
                <w:b/>
              </w:rPr>
            </w:pPr>
            <w:r w:rsidRPr="005C1D64">
              <w:t>Achelis, Thomas,</w:t>
            </w:r>
            <w:r w:rsidRPr="005C1D64">
              <w:rPr>
                <w:b/>
              </w:rPr>
              <w:t xml:space="preserve"> </w:t>
            </w:r>
            <w:r w:rsidRPr="005C1D64">
              <w:rPr>
                <w:rFonts w:ascii="Times New Roman" w:hAnsi="Times New Roman" w:cs="Times New Roman"/>
                <w:i/>
              </w:rPr>
              <w:t>Să comunicăm cu cetăţeanul, în Relaţii publice: coduri, practici, interferenţe</w:t>
            </w:r>
            <w:r w:rsidRPr="005C1D64">
              <w:t xml:space="preserve">, </w:t>
            </w:r>
            <w:r w:rsidRPr="005C1D64">
              <w:rPr>
                <w:rFonts w:ascii="Times New Roman" w:hAnsi="Times New Roman" w:cs="Times New Roman"/>
              </w:rPr>
              <w:t>Timişoara, Mirton 2004, p. 9-18.</w:t>
            </w:r>
          </w:p>
          <w:p w:rsidR="00A02638" w:rsidRPr="0062313A" w:rsidRDefault="005C1D64" w:rsidP="00AF53B9">
            <w:pPr>
              <w:ind w:left="2"/>
              <w:rPr>
                <w:rFonts w:ascii="Times New Roman" w:hAnsi="Times New Roman" w:cs="Times New Roman"/>
              </w:rPr>
            </w:pPr>
            <w:r w:rsidRPr="005C1D64">
              <w:rPr>
                <w:rFonts w:ascii="Times New Roman" w:hAnsi="Times New Roman" w:cs="Times New Roman"/>
                <w:i/>
              </w:rPr>
              <w:t>Manualul transparenţei în administraţia publică,</w:t>
            </w:r>
            <w:r w:rsidRPr="00611F84">
              <w:t xml:space="preserve"> </w:t>
            </w:r>
            <w:r w:rsidRPr="005C1D64">
              <w:rPr>
                <w:rFonts w:ascii="Times New Roman" w:hAnsi="Times New Roman" w:cs="Times New Roman"/>
              </w:rPr>
              <w:t>Bucureşti, Agenţia pentru strategii guvernamentale, f.a.</w:t>
            </w:r>
          </w:p>
        </w:tc>
      </w:tr>
      <w:tr w:rsidR="00A02638" w:rsidRPr="0062313A">
        <w:trPr>
          <w:trHeight w:val="150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AF53B9" w:rsidRDefault="00AF53B9" w:rsidP="00AF5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AF53B9">
              <w:rPr>
                <w:rFonts w:ascii="Arial" w:hAnsi="Arial" w:cs="Arial"/>
                <w:sz w:val="20"/>
                <w:szCs w:val="20"/>
              </w:rPr>
              <w:t>Relaţiile comunitare</w:t>
            </w:r>
          </w:p>
          <w:p w:rsidR="00AF53B9" w:rsidRPr="0062313A" w:rsidRDefault="00AF53B9" w:rsidP="00AF53B9">
            <w:pPr>
              <w:spacing w:line="273" w:lineRule="auto"/>
              <w:ind w:right="97"/>
            </w:pPr>
            <w:r w:rsidRPr="0062313A"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DB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AF53B9" w:rsidRDefault="00AF53B9" w:rsidP="00AF53B9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București,pp.149-171.</w:t>
            </w:r>
          </w:p>
          <w:p w:rsidR="00A02638" w:rsidRPr="0062313A" w:rsidRDefault="008639AB" w:rsidP="006B791C">
            <w:pPr>
              <w:ind w:left="2"/>
              <w:rPr>
                <w:rFonts w:ascii="Times New Roman" w:hAnsi="Times New Roman" w:cs="Times New Roman"/>
              </w:rPr>
            </w:pPr>
            <w:hyperlink r:id="rId6" w:history="1">
              <w:r w:rsidR="006B791C" w:rsidRPr="006B791C">
                <w:rPr>
                  <w:rStyle w:val="Hyperlink"/>
                  <w:rFonts w:ascii="Times New Roman" w:eastAsia="Times New Roman" w:hAnsi="Times New Roman" w:cs="Times New Roman"/>
                </w:rPr>
                <w:t>http://www.unicef.ro/media/unicef-si-platforma-donatie-ro-lanseaza-in-premiera-in-romania-sms-ul-recurent/</w:t>
              </w:r>
            </w:hyperlink>
          </w:p>
        </w:tc>
      </w:tr>
      <w:tr w:rsidR="00A02638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9.</w:t>
            </w:r>
            <w:r w:rsidR="006B791C" w:rsidRPr="00BC61F4">
              <w:rPr>
                <w:rFonts w:ascii="Arial" w:hAnsi="Arial" w:cs="Arial"/>
                <w:sz w:val="20"/>
                <w:szCs w:val="20"/>
              </w:rPr>
              <w:t xml:space="preserve"> Relaţiile publice în sectorul activităţii voluntare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Pr="0062313A" w:rsidRDefault="00A026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A02638" w:rsidRPr="0062313A" w:rsidRDefault="00080CF7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595B32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4</w:t>
            </w:r>
            <w:r w:rsidR="0062313A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6B791C" w:rsidRDefault="006B791C" w:rsidP="006B791C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București,pp.171-185</w:t>
            </w:r>
            <w:r w:rsidR="003A2AF7">
              <w:rPr>
                <w:rFonts w:ascii="Times New Roman" w:eastAsia="Times New Roman" w:hAnsi="Times New Roman" w:cs="Times New Roman"/>
              </w:rPr>
              <w:t>, 239-257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6B791C" w:rsidRPr="006B791C" w:rsidRDefault="006B791C" w:rsidP="00602579">
            <w:pPr>
              <w:widowControl w:val="0"/>
              <w:autoSpaceDE w:val="0"/>
              <w:ind w:left="51" w:hanging="51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Studiu de caz: </w:t>
            </w:r>
            <w:r w:rsidRPr="006B791C">
              <w:rPr>
                <w:rFonts w:ascii="Times New Roman" w:hAnsi="Times New Roman" w:cs="Times New Roman"/>
                <w:bCs/>
              </w:rPr>
              <w:t>Proiect de p</w:t>
            </w:r>
            <w:r>
              <w:rPr>
                <w:rFonts w:ascii="Times New Roman" w:hAnsi="Times New Roman" w:cs="Times New Roman"/>
                <w:bCs/>
              </w:rPr>
              <w:t>romovare B2B, pentru agenţia de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6B791C">
              <w:rPr>
                <w:rFonts w:ascii="Times New Roman" w:hAnsi="Times New Roman" w:cs="Times New Roman"/>
                <w:bCs/>
              </w:rPr>
              <w:t xml:space="preserve">publicitate full-service: </w:t>
            </w:r>
            <w:r w:rsidRPr="006B791C">
              <w:rPr>
                <w:rFonts w:ascii="Times New Roman" w:hAnsi="Times New Roman" w:cs="Times New Roman"/>
                <w:bCs/>
                <w:i/>
                <w:iCs/>
              </w:rPr>
              <w:t>Paletta&amp;Partenerii</w:t>
            </w:r>
          </w:p>
          <w:p w:rsidR="006B791C" w:rsidRDefault="006B791C" w:rsidP="006B791C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  <w:p w:rsidR="006B791C" w:rsidRPr="0062313A" w:rsidRDefault="006B791C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02638" w:rsidRPr="0062313A" w:rsidRDefault="00A02638" w:rsidP="006B791C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62313A" w:rsidRPr="0062313A" w:rsidTr="00E87186">
        <w:trPr>
          <w:trHeight w:val="1976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  <w:p w:rsidR="0062313A" w:rsidRPr="003A2AF7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  <w:lang w:val="fr-FR"/>
              </w:rPr>
              <w:t xml:space="preserve">10. </w:t>
            </w:r>
            <w:r w:rsidR="003A2AF7" w:rsidRPr="003A2AF7">
              <w:rPr>
                <w:sz w:val="22"/>
                <w:szCs w:val="22"/>
              </w:rPr>
              <w:t>Relaţiile publice în sectorul serviciilor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2313A" w:rsidRPr="0062313A" w:rsidRDefault="0062313A" w:rsidP="0062313A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Pr="0062313A" w:rsidRDefault="0062313A" w:rsidP="0062313A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62313A" w:rsidRP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3A2AF7" w:rsidRDefault="003A2AF7" w:rsidP="003A2AF7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București,pp.1223-239.</w:t>
            </w:r>
          </w:p>
          <w:p w:rsidR="003A2AF7" w:rsidRPr="003A2AF7" w:rsidRDefault="003A2AF7" w:rsidP="003A2A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3A2AF7">
              <w:rPr>
                <w:rFonts w:ascii="Times New Roman" w:hAnsi="Times New Roman" w:cs="Times New Roman"/>
                <w:bCs/>
              </w:rPr>
              <w:t xml:space="preserve">Borţun, Dumitru, </w:t>
            </w:r>
            <w:r w:rsidRPr="003A2AF7">
              <w:rPr>
                <w:rFonts w:ascii="Times New Roman" w:hAnsi="Times New Roman" w:cs="Times New Roman"/>
                <w:i/>
              </w:rPr>
              <w:t xml:space="preserve">Relaţii publice şi noua societate, </w:t>
            </w:r>
            <w:r w:rsidRPr="003A2AF7">
              <w:rPr>
                <w:rFonts w:ascii="Times New Roman" w:hAnsi="Times New Roman" w:cs="Times New Roman"/>
              </w:rPr>
              <w:t>Ediţia aII-a Bucureşti, Editura Tritonic, 2012.</w:t>
            </w:r>
          </w:p>
          <w:p w:rsidR="003A2AF7" w:rsidRPr="003A2AF7" w:rsidRDefault="003A2AF7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2313A" w:rsidRPr="0062313A" w:rsidRDefault="0062313A" w:rsidP="00602579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E87186" w:rsidRDefault="00E87186" w:rsidP="00E87186">
            <w:pPr>
              <w:spacing w:after="2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3A2AF7" w:rsidRPr="00E87186">
              <w:rPr>
                <w:rFonts w:ascii="Times New Roman" w:hAnsi="Times New Roman" w:cs="Times New Roman"/>
              </w:rPr>
              <w:t xml:space="preserve">Relaţii publice în </w:t>
            </w:r>
            <w:r w:rsidR="00595B32" w:rsidRPr="00E87186">
              <w:rPr>
                <w:rFonts w:ascii="Times New Roman" w:hAnsi="Times New Roman" w:cs="Times New Roman"/>
              </w:rPr>
              <w:t>turism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E87186" w:rsidRPr="0062313A" w:rsidRDefault="00E87186" w:rsidP="00E87186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E87186" w:rsidRPr="00E87186" w:rsidRDefault="00E87186" w:rsidP="00E87186">
            <w:pPr>
              <w:spacing w:after="2" w:line="273" w:lineRule="auto"/>
              <w:ind w:left="355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724" w:rsidRPr="0062313A" w:rsidRDefault="00F85724" w:rsidP="00F85724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F85724" w:rsidRPr="0062313A" w:rsidRDefault="00F85724" w:rsidP="00F85724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F3" w:rsidRDefault="00E506F3">
            <w:r>
              <w:t>2h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242"/>
            </w:tblGrid>
            <w:tr w:rsidR="00E506F3">
              <w:trPr>
                <w:trHeight w:val="247"/>
              </w:trPr>
              <w:tc>
                <w:tcPr>
                  <w:tcW w:w="0" w:type="auto"/>
                </w:tcPr>
                <w:p w:rsidR="00E506F3" w:rsidRPr="00E506F3" w:rsidRDefault="00E506F3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506F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Stăncioiu, Aurelia Felicia, </w:t>
                  </w:r>
                  <w:r w:rsidRPr="00E506F3"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Strategii de marketing în turism</w:t>
                  </w:r>
                  <w:r w:rsidRPr="00E506F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Bucureşti, Editura Economică, 2004 </w:t>
                  </w:r>
                </w:p>
              </w:tc>
            </w:tr>
            <w:tr w:rsidR="00E506F3">
              <w:trPr>
                <w:trHeight w:val="109"/>
              </w:trPr>
              <w:tc>
                <w:tcPr>
                  <w:tcW w:w="0" w:type="auto"/>
                </w:tcPr>
                <w:p w:rsidR="00E506F3" w:rsidRPr="00E506F3" w:rsidRDefault="00E506F3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506F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Vegheş, Călin, </w:t>
                  </w:r>
                  <w:r w:rsidRPr="00E506F3"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Tehnici promoţionale în turism, </w:t>
                  </w:r>
                  <w:r w:rsidRPr="00E506F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Bucureşti, Uranus, 2004 </w:t>
                  </w:r>
                </w:p>
              </w:tc>
            </w:tr>
          </w:tbl>
          <w:p w:rsidR="00F85724" w:rsidRDefault="00E506F3" w:rsidP="003A2AF7">
            <w:pPr>
              <w:ind w:left="2"/>
            </w:pPr>
            <w:r>
              <w:t xml:space="preserve"> </w:t>
            </w:r>
          </w:p>
        </w:tc>
      </w:tr>
      <w:tr w:rsidR="005E27DC">
        <w:trPr>
          <w:trHeight w:val="4592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 w:rsidP="005E27D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Biblografie:</w:t>
            </w:r>
          </w:p>
          <w:p w:rsidR="005E27DC" w:rsidRPr="005E27DC" w:rsidRDefault="005E27DC" w:rsidP="005E27DC">
            <w:pPr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  <w:bCs/>
              </w:rPr>
              <w:t>Achelis, Thomas</w:t>
            </w:r>
            <w:r w:rsidRPr="005E27DC">
              <w:rPr>
                <w:rFonts w:ascii="Times New Roman" w:hAnsi="Times New Roman" w:cs="Times New Roman"/>
              </w:rPr>
              <w:t xml:space="preserve">, </w:t>
            </w:r>
            <w:r w:rsidRPr="005E27DC">
              <w:rPr>
                <w:rFonts w:ascii="Times New Roman" w:hAnsi="Times New Roman" w:cs="Times New Roman"/>
                <w:i/>
              </w:rPr>
              <w:t>Să comunicăm cu cetăţeanul</w:t>
            </w:r>
            <w:r w:rsidRPr="005E27DC">
              <w:rPr>
                <w:rFonts w:ascii="Times New Roman" w:hAnsi="Times New Roman" w:cs="Times New Roman"/>
              </w:rPr>
              <w:t>, în R</w:t>
            </w:r>
            <w:r w:rsidRPr="005E27DC">
              <w:rPr>
                <w:rFonts w:ascii="Times New Roman" w:hAnsi="Times New Roman" w:cs="Times New Roman"/>
                <w:i/>
              </w:rPr>
              <w:t xml:space="preserve">elaţii publice: coduri, practici, interferenţe, </w:t>
            </w:r>
            <w:r w:rsidRPr="005E27DC">
              <w:rPr>
                <w:rFonts w:ascii="Times New Roman" w:hAnsi="Times New Roman" w:cs="Times New Roman"/>
              </w:rPr>
              <w:t>Timişoara, Mirton 2004, p. 9-18.</w:t>
            </w:r>
          </w:p>
          <w:p w:rsidR="005E27DC" w:rsidRPr="005E27DC" w:rsidRDefault="005E27DC" w:rsidP="005E27DC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  <w:bCs/>
              </w:rPr>
              <w:t>Aronson, Merry, Don Spetner,Carol Ames,</w:t>
            </w:r>
            <w:r w:rsidRPr="005E27DC">
              <w:rPr>
                <w:rFonts w:ascii="Times New Roman" w:hAnsi="Times New Roman" w:cs="Times New Roman"/>
                <w:i/>
                <w:lang w:val="fr-FR"/>
              </w:rPr>
              <w:t xml:space="preserve">Ghidul redactării în relaţiile publice. </w:t>
            </w:r>
            <w:r w:rsidRPr="005E27DC">
              <w:rPr>
                <w:rFonts w:ascii="Times New Roman" w:hAnsi="Times New Roman" w:cs="Times New Roman"/>
                <w:i/>
              </w:rPr>
              <w:t xml:space="preserve">Era digitală, </w:t>
            </w:r>
            <w:r w:rsidRPr="005E27DC">
              <w:rPr>
                <w:rFonts w:ascii="Times New Roman" w:hAnsi="Times New Roman" w:cs="Times New Roman"/>
              </w:rPr>
              <w:t>Amsta</w:t>
            </w:r>
          </w:p>
          <w:p w:rsidR="005E27DC" w:rsidRDefault="005E27DC" w:rsidP="005E27DC">
            <w:pPr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</w:rPr>
              <w:t>Publishing,2008.</w:t>
            </w:r>
          </w:p>
          <w:p w:rsidR="005E27DC" w:rsidRDefault="005E27DC" w:rsidP="005E27DC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  <w:bCs/>
              </w:rPr>
              <w:t xml:space="preserve">Borţun, Dumitru, </w:t>
            </w:r>
            <w:r w:rsidRPr="005E27DC">
              <w:rPr>
                <w:rFonts w:ascii="Times New Roman" w:hAnsi="Times New Roman" w:cs="Times New Roman"/>
                <w:i/>
              </w:rPr>
              <w:t xml:space="preserve">Relaţii publice şi noua societate, </w:t>
            </w:r>
            <w:r w:rsidRPr="005E27DC">
              <w:rPr>
                <w:rFonts w:ascii="Times New Roman" w:hAnsi="Times New Roman" w:cs="Times New Roman"/>
              </w:rPr>
              <w:t>Ediţia aII-a Bucureşti, Editura Tritonic, 2012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E27DC" w:rsidRDefault="005E27DC" w:rsidP="005E27DC">
            <w:pPr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</w:rPr>
              <w:t xml:space="preserve">Cutlip, Scott M., Allen H. Center, Glen M. Brown, </w:t>
            </w:r>
            <w:r w:rsidRPr="005E27DC">
              <w:rPr>
                <w:rFonts w:ascii="Times New Roman" w:hAnsi="Times New Roman" w:cs="Times New Roman"/>
                <w:i/>
              </w:rPr>
              <w:t xml:space="preserve">Relaţii publice eficiente, </w:t>
            </w:r>
            <w:r w:rsidRPr="005E27DC">
              <w:rPr>
                <w:rFonts w:ascii="Times New Roman" w:hAnsi="Times New Roman" w:cs="Times New Roman"/>
              </w:rPr>
              <w:t>Bucureşti, Editura Comunicare.ro, 2010.</w:t>
            </w:r>
          </w:p>
          <w:p w:rsidR="006B5529" w:rsidRPr="005E27DC" w:rsidRDefault="006B5529" w:rsidP="005E27DC">
            <w:pPr>
              <w:rPr>
                <w:rFonts w:ascii="Times New Roman" w:hAnsi="Times New Roman" w:cs="Times New Roman"/>
                <w:i/>
              </w:rPr>
            </w:pPr>
            <w:r w:rsidRPr="006C39E0">
              <w:rPr>
                <w:rFonts w:ascii="Times New Roman" w:hAnsi="Times New Roman" w:cs="Times New Roman"/>
              </w:rPr>
              <w:t>Dagenais, Bernard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B5529">
              <w:rPr>
                <w:rFonts w:ascii="Times New Roman" w:hAnsi="Times New Roman" w:cs="Times New Roman"/>
                <w:i/>
              </w:rPr>
              <w:t>Profesia de relaționist</w:t>
            </w:r>
            <w:r>
              <w:rPr>
                <w:rFonts w:ascii="Times New Roman" w:hAnsi="Times New Roman" w:cs="Times New Roman"/>
              </w:rPr>
              <w:t>, Polirom, Iași, 2002.</w:t>
            </w:r>
          </w:p>
          <w:p w:rsidR="006C39E0" w:rsidRDefault="006C39E0" w:rsidP="006C39E0">
            <w:pPr>
              <w:rPr>
                <w:rFonts w:ascii="Times New Roman" w:hAnsi="Times New Roman" w:cs="Times New Roman"/>
                <w:lang w:val="fr-FR"/>
              </w:rPr>
            </w:pPr>
            <w:r w:rsidRPr="006C39E0">
              <w:rPr>
                <w:rFonts w:ascii="Times New Roman" w:hAnsi="Times New Roman" w:cs="Times New Roman"/>
              </w:rPr>
              <w:t>Dagenais, Bernard,</w:t>
            </w:r>
            <w:r w:rsidRPr="006C39E0">
              <w:rPr>
                <w:rFonts w:ascii="Times New Roman" w:hAnsi="Times New Roman" w:cs="Times New Roman"/>
                <w:i/>
                <w:lang w:val="fr-FR"/>
              </w:rPr>
              <w:t>Campania de Relaţii Publice,</w:t>
            </w:r>
            <w:r w:rsidRPr="006C39E0">
              <w:rPr>
                <w:rFonts w:ascii="Times New Roman" w:hAnsi="Times New Roman" w:cs="Times New Roman"/>
                <w:lang w:val="fr-FR"/>
              </w:rPr>
              <w:t>Iaşi, Polirom, 2003.</w:t>
            </w:r>
          </w:p>
          <w:p w:rsidR="006C39E0" w:rsidRDefault="006C39E0" w:rsidP="006C39E0">
            <w:pPr>
              <w:rPr>
                <w:rFonts w:ascii="Times New Roman" w:hAnsi="Times New Roman" w:cs="Times New Roman"/>
                <w:lang w:val="fr-FR"/>
              </w:rPr>
            </w:pPr>
            <w:r w:rsidRPr="006C39E0">
              <w:rPr>
                <w:rFonts w:ascii="Times New Roman" w:hAnsi="Times New Roman" w:cs="Times New Roman"/>
              </w:rPr>
              <w:t xml:space="preserve">David, George, </w:t>
            </w:r>
            <w:r w:rsidRPr="006C39E0">
              <w:rPr>
                <w:rFonts w:ascii="Times New Roman" w:hAnsi="Times New Roman" w:cs="Times New Roman"/>
                <w:i/>
                <w:lang w:val="fr-FR"/>
              </w:rPr>
              <w:t>Tehnici de relaţii publice</w:t>
            </w:r>
            <w:r w:rsidRPr="006C39E0">
              <w:rPr>
                <w:rFonts w:ascii="Times New Roman" w:hAnsi="Times New Roman" w:cs="Times New Roman"/>
                <w:lang w:val="fr-FR"/>
              </w:rPr>
              <w:t>, Iaşi, Polirom, 2008.</w:t>
            </w:r>
          </w:p>
          <w:p w:rsidR="006E4079" w:rsidRDefault="006E4079" w:rsidP="006C39E0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București.</w:t>
            </w:r>
          </w:p>
          <w:p w:rsidR="00AB79AB" w:rsidRPr="00AB79AB" w:rsidRDefault="006C39E0" w:rsidP="00AB79AB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Ibarro, Heminia,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Identitatea profesională. Strategii neconvenţionale pentru redefinirea carierei, </w:t>
            </w:r>
            <w:r w:rsidRPr="00AB79AB">
              <w:rPr>
                <w:rFonts w:ascii="Times New Roman" w:hAnsi="Times New Roman" w:cs="Times New Roman"/>
                <w:lang w:val="fr-FR"/>
              </w:rPr>
              <w:t>Bucureşti, Editura Curtea Veche, 2011.</w:t>
            </w:r>
          </w:p>
          <w:p w:rsidR="00414266" w:rsidRDefault="00414266" w:rsidP="00AB79AB">
            <w:pPr>
              <w:rPr>
                <w:rFonts w:ascii="Times New Roman" w:hAnsi="Times New Roman" w:cs="Times New Roman"/>
                <w:color w:val="auto"/>
              </w:rPr>
            </w:pPr>
            <w:r w:rsidRPr="00AB79AB">
              <w:rPr>
                <w:rFonts w:ascii="Times New Roman" w:hAnsi="Times New Roman" w:cs="Times New Roman"/>
                <w:color w:val="auto"/>
                <w:lang w:val="fr-FR"/>
              </w:rPr>
              <w:t xml:space="preserve">*** </w:t>
            </w:r>
            <w:r w:rsidRPr="00AB79AB">
              <w:rPr>
                <w:rFonts w:ascii="Times New Roman" w:hAnsi="Times New Roman" w:cs="Times New Roman"/>
                <w:i/>
                <w:color w:val="auto"/>
              </w:rPr>
              <w:t>Manualul transparenţei în administraţia publică</w:t>
            </w:r>
            <w:r w:rsidRPr="00AB79AB">
              <w:rPr>
                <w:rFonts w:ascii="Times New Roman" w:hAnsi="Times New Roman" w:cs="Times New Roman"/>
                <w:color w:val="auto"/>
              </w:rPr>
              <w:t>, Bucureşti, Agenţia pentru strategii guvernamentale, f.a.</w:t>
            </w:r>
          </w:p>
          <w:p w:rsidR="00D72D71" w:rsidRPr="00AB79AB" w:rsidRDefault="00D72D71" w:rsidP="00D72D71">
            <w:pPr>
              <w:ind w:left="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Mihă</w:t>
            </w:r>
            <w:r w:rsidRPr="004621A0">
              <w:rPr>
                <w:rFonts w:ascii="Times New Roman" w:hAnsi="Times New Roman" w:cs="Times New Roman"/>
              </w:rPr>
              <w:t xml:space="preserve">ileanu, Liviu, Aurelian Horja,  </w:t>
            </w:r>
            <w:r w:rsidRPr="004621A0">
              <w:rPr>
                <w:rFonts w:ascii="Times New Roman" w:hAnsi="Times New Roman" w:cs="Times New Roman"/>
                <w:i/>
              </w:rPr>
              <w:t>Reglementarea activit</w:t>
            </w:r>
            <w:r>
              <w:rPr>
                <w:rFonts w:ascii="Times New Roman" w:hAnsi="Times New Roman" w:cs="Times New Roman"/>
                <w:i/>
              </w:rPr>
              <w:t>ăț</w:t>
            </w:r>
            <w:r w:rsidRPr="004621A0">
              <w:rPr>
                <w:rFonts w:ascii="Times New Roman" w:hAnsi="Times New Roman" w:cs="Times New Roman"/>
                <w:i/>
              </w:rPr>
              <w:t>ii de Lobby. In anticamera influen</w:t>
            </w:r>
            <w:r>
              <w:rPr>
                <w:rFonts w:ascii="Times New Roman" w:hAnsi="Times New Roman" w:cs="Times New Roman"/>
                <w:i/>
              </w:rPr>
              <w:t>ț</w:t>
            </w:r>
            <w:r w:rsidRPr="004621A0">
              <w:rPr>
                <w:rFonts w:ascii="Times New Roman" w:hAnsi="Times New Roman" w:cs="Times New Roman"/>
                <w:i/>
              </w:rPr>
              <w:t>ei,</w:t>
            </w:r>
            <w:r>
              <w:rPr>
                <w:rFonts w:ascii="Times New Roman" w:hAnsi="Times New Roman" w:cs="Times New Roman"/>
              </w:rPr>
              <w:t xml:space="preserve"> Editura C.H. Bech, Bucureș</w:t>
            </w:r>
            <w:r w:rsidRPr="004621A0">
              <w:rPr>
                <w:rFonts w:ascii="Times New Roman" w:hAnsi="Times New Roman" w:cs="Times New Roman"/>
              </w:rPr>
              <w:t>ti, 2009.</w:t>
            </w:r>
          </w:p>
          <w:p w:rsidR="00AB79AB" w:rsidRDefault="00AB79AB" w:rsidP="00AB79AB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AB79AB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AB79AB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AB79AB">
              <w:rPr>
                <w:rFonts w:ascii="Times New Roman" w:hAnsi="Times New Roman" w:cs="Times New Roman"/>
              </w:rPr>
              <w:t>Iaşi, Polirom,2008.</w:t>
            </w:r>
          </w:p>
          <w:p w:rsidR="00AB79AB" w:rsidRDefault="00AB79AB" w:rsidP="00AB79AB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Marconi, Joe,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Ghid practic de Relaţii Publice, </w:t>
            </w:r>
            <w:r w:rsidRPr="00AB79AB">
              <w:rPr>
                <w:rFonts w:ascii="Times New Roman" w:hAnsi="Times New Roman" w:cs="Times New Roman"/>
                <w:lang w:val="fr-FR"/>
              </w:rPr>
              <w:t>Iaşi, Polirom, 2007.</w:t>
            </w:r>
          </w:p>
          <w:p w:rsidR="006E4079" w:rsidRPr="00AB79AB" w:rsidRDefault="006E4079" w:rsidP="006E4079">
            <w:pPr>
              <w:ind w:left="2"/>
              <w:rPr>
                <w:rFonts w:ascii="Times New Roman" w:hAnsi="Times New Roman" w:cs="Times New Roman"/>
                <w:i/>
                <w:lang w:val="fr-FR"/>
              </w:rPr>
            </w:pPr>
            <w:r w:rsidRPr="00B83C60">
              <w:rPr>
                <w:rFonts w:ascii="Times New Roman" w:hAnsi="Times New Roman" w:cs="Times New Roman"/>
              </w:rPr>
              <w:t>Morris,Trevor</w:t>
            </w:r>
            <w:r>
              <w:rPr>
                <w:rFonts w:ascii="Times New Roman" w:hAnsi="Times New Roman" w:cs="Times New Roman"/>
              </w:rPr>
              <w:t>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Goldsworthy Simon,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 w:rsidRPr="00B83C60">
              <w:rPr>
                <w:rFonts w:ascii="Times New Roman" w:hAnsi="Times New Roman" w:cs="Times New Roman"/>
                <w:i/>
              </w:rPr>
              <w:t>PR-A persuasive industry? Spin, Public Relations and the shaping of the modern media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3C60">
              <w:rPr>
                <w:rFonts w:ascii="Times New Roman" w:hAnsi="Times New Roman" w:cs="Times New Roman"/>
              </w:rPr>
              <w:t>Palgrave Mcmillan</w:t>
            </w:r>
            <w:r>
              <w:t xml:space="preserve">, </w:t>
            </w:r>
            <w:r>
              <w:rPr>
                <w:rFonts w:ascii="Times New Roman" w:hAnsi="Times New Roman" w:cs="Times New Roman"/>
              </w:rPr>
              <w:t>New York,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2008.</w:t>
            </w:r>
          </w:p>
          <w:p w:rsidR="00AB79AB" w:rsidRDefault="00AB79AB" w:rsidP="00AB79AB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 w:rsidRPr="00AB79AB">
              <w:rPr>
                <w:rFonts w:ascii="Times New Roman" w:hAnsi="Times New Roman" w:cs="Times New Roman"/>
                <w:lang w:val="fr-FR"/>
              </w:rPr>
              <w:t>Iaşi, Polirom, 2003.</w:t>
            </w:r>
          </w:p>
          <w:p w:rsidR="006E4079" w:rsidRDefault="006E4079" w:rsidP="00AB79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Rădulescu, Corina, </w:t>
            </w:r>
            <w:r>
              <w:rPr>
                <w:rFonts w:ascii="Times New Roman" w:eastAsia="Times New Roman" w:hAnsi="Times New Roman" w:cs="Times New Roman"/>
                <w:i/>
              </w:rPr>
              <w:t>Comunicare și protocol,</w:t>
            </w:r>
            <w:r>
              <w:rPr>
                <w:rFonts w:ascii="Times New Roman" w:eastAsia="Times New Roman" w:hAnsi="Times New Roman" w:cs="Times New Roman"/>
              </w:rPr>
              <w:t>Editura Universității din București, 2009.</w:t>
            </w:r>
          </w:p>
          <w:p w:rsidR="00AB79AB" w:rsidRDefault="00AB79AB" w:rsidP="00AB79AB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Săftoiu, Adriana,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Vocile puterii. De vorbă cu purtătorii de cuvânt, </w:t>
            </w:r>
            <w:r w:rsidRPr="00AB79AB">
              <w:rPr>
                <w:rFonts w:ascii="Times New Roman" w:hAnsi="Times New Roman" w:cs="Times New Roman"/>
                <w:lang w:val="fr-FR"/>
              </w:rPr>
              <w:t>Bucureşti, Trei, 2004.</w:t>
            </w:r>
          </w:p>
          <w:p w:rsidR="006E4079" w:rsidRDefault="006E4079" w:rsidP="00AB79AB">
            <w:pPr>
              <w:rPr>
                <w:rFonts w:ascii="Times New Roman" w:hAnsi="Times New Roman" w:cs="Times New Roman"/>
              </w:rPr>
            </w:pPr>
            <w:r w:rsidRPr="00E506F3">
              <w:rPr>
                <w:rFonts w:ascii="Times New Roman" w:hAnsi="Times New Roman" w:cs="Times New Roman"/>
              </w:rPr>
              <w:t xml:space="preserve">Stăncioiu, Aurelia Felicia, </w:t>
            </w:r>
            <w:r w:rsidRPr="00E506F3">
              <w:rPr>
                <w:rFonts w:ascii="Times New Roman" w:hAnsi="Times New Roman" w:cs="Times New Roman"/>
                <w:i/>
                <w:iCs/>
              </w:rPr>
              <w:t>Strategii de marketing în turism</w:t>
            </w:r>
            <w:r w:rsidRPr="00E506F3">
              <w:rPr>
                <w:rFonts w:ascii="Times New Roman" w:hAnsi="Times New Roman" w:cs="Times New Roman"/>
              </w:rPr>
              <w:t>, Bucureşti, Editura Economică, 2004</w:t>
            </w:r>
          </w:p>
          <w:p w:rsidR="006E4079" w:rsidRDefault="006E4079" w:rsidP="00AB79AB">
            <w:pPr>
              <w:rPr>
                <w:rFonts w:ascii="Times New Roman" w:hAnsi="Times New Roman" w:cs="Times New Roman"/>
                <w:lang w:val="fr-FR"/>
              </w:rPr>
            </w:pPr>
            <w:r w:rsidRPr="00E506F3">
              <w:rPr>
                <w:rFonts w:ascii="Times New Roman" w:hAnsi="Times New Roman" w:cs="Times New Roman"/>
              </w:rPr>
              <w:t xml:space="preserve">Vegheş, Călin, </w:t>
            </w:r>
            <w:r w:rsidRPr="00E506F3">
              <w:rPr>
                <w:rFonts w:ascii="Times New Roman" w:hAnsi="Times New Roman" w:cs="Times New Roman"/>
                <w:i/>
                <w:iCs/>
              </w:rPr>
              <w:t xml:space="preserve">Tehnici promoţionale în turism, </w:t>
            </w:r>
            <w:r w:rsidRPr="00E506F3">
              <w:rPr>
                <w:rFonts w:ascii="Times New Roman" w:hAnsi="Times New Roman" w:cs="Times New Roman"/>
              </w:rPr>
              <w:t>Bucureşti, Uranus, 2004</w:t>
            </w:r>
          </w:p>
          <w:p w:rsidR="00AB79AB" w:rsidRDefault="00AB79AB" w:rsidP="00AB79AB">
            <w:pPr>
              <w:rPr>
                <w:rFonts w:ascii="Times New Roman" w:hAnsi="Times New Roman" w:cs="Times New Roman"/>
              </w:rPr>
            </w:pPr>
            <w:r w:rsidRPr="00AB79AB">
              <w:rPr>
                <w:rFonts w:ascii="Times New Roman" w:hAnsi="Times New Roman" w:cs="Times New Roman"/>
              </w:rPr>
              <w:t>Vlăsceanu, Mihaela,</w:t>
            </w:r>
            <w:r w:rsidRPr="00AB79AB">
              <w:rPr>
                <w:rFonts w:ascii="Times New Roman" w:hAnsi="Times New Roman" w:cs="Times New Roman"/>
                <w:i/>
              </w:rPr>
              <w:t>Organizaţiile şi cultura organizaţională</w:t>
            </w:r>
            <w:r w:rsidRPr="00AB79AB">
              <w:rPr>
                <w:rFonts w:ascii="Times New Roman" w:hAnsi="Times New Roman" w:cs="Times New Roman"/>
              </w:rPr>
              <w:t>, Bucureşti, Editura Trei, 2002.</w:t>
            </w:r>
          </w:p>
          <w:p w:rsidR="005E27DC" w:rsidRPr="005E27DC" w:rsidRDefault="006E4079" w:rsidP="00D72D71">
            <w:pPr>
              <w:ind w:left="2"/>
              <w:rPr>
                <w:rFonts w:ascii="Times New Roman" w:hAnsi="Times New Roman" w:cs="Times New Roman"/>
                <w:b/>
              </w:rPr>
            </w:pPr>
            <w:r w:rsidRPr="001E1BAF">
              <w:rPr>
                <w:rFonts w:ascii="Times New Roman" w:hAnsi="Times New Roman" w:cs="Times New Roman"/>
              </w:rPr>
              <w:t>Wilcox,Dennis F. Glenn T. Cameron, Phillip H. Ault, Warren K. Agee</w:t>
            </w:r>
            <w:r w:rsidRPr="001E1BAF">
              <w:rPr>
                <w:rFonts w:ascii="Times New Roman" w:hAnsi="Times New Roman" w:cs="Times New Roman"/>
                <w:i/>
              </w:rPr>
              <w:t>, Relaţii Publice – Strategii şi tactici</w:t>
            </w:r>
            <w:r w:rsidRPr="001E1BAF">
              <w:rPr>
                <w:rFonts w:ascii="Times New Roman" w:hAnsi="Times New Roman" w:cs="Times New Roman"/>
              </w:rPr>
              <w:t>, Curtea Veche</w:t>
            </w:r>
            <w:r>
              <w:t xml:space="preserve">, </w:t>
            </w:r>
            <w:r>
              <w:rPr>
                <w:rFonts w:ascii="Times New Roman" w:hAnsi="Times New Roman" w:cs="Times New Roman"/>
              </w:rPr>
              <w:t>Bucureşti,</w:t>
            </w:r>
            <w:r w:rsidRPr="001E1BAF">
              <w:rPr>
                <w:rFonts w:ascii="Times New Roman" w:hAnsi="Times New Roman" w:cs="Times New Roman"/>
              </w:rPr>
              <w:t>2009.</w:t>
            </w:r>
          </w:p>
          <w:p w:rsidR="005E27DC" w:rsidRPr="00597066" w:rsidRDefault="005E27DC" w:rsidP="008F21A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8.2 Seminar / laborator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A02638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DE7FE8" w:rsidP="00D72D7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72D7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D72D71" w:rsidRPr="00D72D71">
              <w:rPr>
                <w:rFonts w:ascii="Times New Roman" w:hAnsi="Times New Roman" w:cs="Times New Roman"/>
                <w:sz w:val="22"/>
                <w:szCs w:val="22"/>
              </w:rPr>
              <w:t>Introducere în relaţiile publice sectoriale. Ce sunt RPS?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E87186" w:rsidRPr="0062313A" w:rsidRDefault="00E87186" w:rsidP="00E87186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E87186" w:rsidRPr="00DE7FE8" w:rsidRDefault="00E87186" w:rsidP="00D72D71">
            <w:pPr>
              <w:pStyle w:val="Default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080CF7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eastAsia="Times New Roman" w:hAnsi="Times New Roman"/>
              </w:rPr>
              <w:t xml:space="preserve"> </w:t>
            </w:r>
            <w:r w:rsidR="00DE7FE8" w:rsidRPr="00DE7FE8">
              <w:rPr>
                <w:rFonts w:ascii="Times New Roman" w:hAnsi="Times New Roman"/>
                <w:lang w:val="ro-RO"/>
              </w:rPr>
              <w:t>Dialog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Joc de rol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Dezbatere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Brainstorming</w:t>
            </w:r>
          </w:p>
          <w:p w:rsidR="00A02638" w:rsidRPr="00DE7FE8" w:rsidRDefault="00A02638"/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  <w:rPr>
                <w:rFonts w:ascii="Times New Roman" w:eastAsia="Times New Roman" w:hAnsi="Times New Roman" w:cs="Times New Roman"/>
                <w:b/>
              </w:rPr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E87186" w:rsidRDefault="00E87186" w:rsidP="00E87186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2313A">
              <w:rPr>
                <w:rFonts w:ascii="Times New Roman" w:eastAsia="Times New Roman" w:hAnsi="Times New Roman" w:cs="Times New Roman"/>
              </w:rPr>
              <w:t>e-a lungul activității</w:t>
            </w:r>
            <w:r>
              <w:rPr>
                <w:rFonts w:ascii="Times New Roman" w:eastAsia="Times New Roman" w:hAnsi="Times New Roman" w:cs="Times New Roman"/>
              </w:rPr>
              <w:t xml:space="preserve"> studenții vor fi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anterioare.</w:t>
            </w:r>
          </w:p>
          <w:p w:rsidR="006B5529" w:rsidRPr="00DE7FE8" w:rsidRDefault="006B5529" w:rsidP="006B5529">
            <w:r w:rsidRPr="006C39E0">
              <w:rPr>
                <w:rFonts w:ascii="Times New Roman" w:hAnsi="Times New Roman" w:cs="Times New Roman"/>
              </w:rPr>
              <w:t>Dagenais, Bernard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B5529">
              <w:rPr>
                <w:rFonts w:ascii="Times New Roman" w:hAnsi="Times New Roman" w:cs="Times New Roman"/>
                <w:i/>
              </w:rPr>
              <w:t>Profesia de relaționist</w:t>
            </w:r>
            <w:r>
              <w:rPr>
                <w:rFonts w:ascii="Times New Roman" w:hAnsi="Times New Roman" w:cs="Times New Roman"/>
              </w:rPr>
              <w:t>, Polirom, Iași, 2002</w:t>
            </w:r>
            <w:r w:rsidR="005843FD">
              <w:rPr>
                <w:rFonts w:ascii="Times New Roman" w:hAnsi="Times New Roman" w:cs="Times New Roman"/>
              </w:rPr>
              <w:t>, pp.18-39.</w:t>
            </w:r>
          </w:p>
          <w:p w:rsidR="00E07A86" w:rsidRPr="00E87186" w:rsidRDefault="00080CF7" w:rsidP="00E871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72D71" w:rsidRPr="00E87186">
              <w:rPr>
                <w:rFonts w:ascii="Times New Roman" w:eastAsiaTheme="minorEastAsia" w:hAnsi="Times New Roman" w:cs="Times New Roman"/>
                <w:color w:val="auto"/>
              </w:rPr>
              <w:t xml:space="preserve">Wilcox, Dennis F. </w:t>
            </w:r>
            <w:r w:rsidR="00D72D71" w:rsidRPr="00E87186">
              <w:rPr>
                <w:rFonts w:ascii="Times New Roman" w:eastAsiaTheme="minorEastAsia" w:hAnsi="Times New Roman" w:cs="Times New Roman"/>
                <w:i/>
                <w:iCs/>
                <w:color w:val="auto"/>
              </w:rPr>
              <w:t>et all</w:t>
            </w:r>
            <w:r w:rsidR="00D72D71" w:rsidRPr="00E87186">
              <w:rPr>
                <w:rFonts w:ascii="Times New Roman" w:eastAsiaTheme="minorEastAsia" w:hAnsi="Times New Roman" w:cs="Times New Roman"/>
                <w:color w:val="auto"/>
              </w:rPr>
              <w:t xml:space="preserve">. </w:t>
            </w:r>
            <w:r w:rsidR="00D72D71" w:rsidRPr="00E87186">
              <w:rPr>
                <w:rFonts w:ascii="Times New Roman" w:eastAsiaTheme="minorEastAsia" w:hAnsi="Times New Roman" w:cs="Times New Roman"/>
                <w:i/>
                <w:iCs/>
                <w:color w:val="auto"/>
              </w:rPr>
              <w:t>Relaţii Publice – Strategii şi tactici</w:t>
            </w:r>
            <w:r w:rsidR="00D72D71" w:rsidRPr="00E87186">
              <w:rPr>
                <w:rFonts w:ascii="Times New Roman" w:eastAsiaTheme="minorEastAsia" w:hAnsi="Times New Roman" w:cs="Times New Roman"/>
                <w:color w:val="auto"/>
              </w:rPr>
              <w:t>, a, Ed. Curtea Veche, Bucureşti, 2009, p</w:t>
            </w:r>
            <w:r w:rsidR="00E87186" w:rsidRPr="00E87186">
              <w:rPr>
                <w:rFonts w:ascii="Times New Roman" w:eastAsiaTheme="minorEastAsia" w:hAnsi="Times New Roman" w:cs="Times New Roman"/>
                <w:color w:val="auto"/>
              </w:rPr>
              <w:t>p</w:t>
            </w:r>
            <w:r w:rsidR="00D72D71" w:rsidRPr="00E87186">
              <w:rPr>
                <w:rFonts w:ascii="Times New Roman" w:eastAsiaTheme="minorEastAsia" w:hAnsi="Times New Roman" w:cs="Times New Roman"/>
                <w:color w:val="auto"/>
              </w:rPr>
              <w:t>. 100</w:t>
            </w:r>
            <w:r w:rsidR="00E87186" w:rsidRPr="00E87186">
              <w:rPr>
                <w:rFonts w:ascii="Times New Roman" w:eastAsiaTheme="minorEastAsia" w:hAnsi="Times New Roman" w:cs="Times New Roman"/>
                <w:color w:val="auto"/>
              </w:rPr>
              <w:t>-121</w:t>
            </w:r>
            <w:r w:rsidR="00D72D71" w:rsidRPr="00E87186">
              <w:rPr>
                <w:rFonts w:ascii="Times New Roman" w:eastAsiaTheme="minorEastAsia" w:hAnsi="Times New Roman" w:cs="Times New Roman"/>
                <w:color w:val="auto"/>
              </w:rPr>
              <w:t>.</w:t>
            </w:r>
          </w:p>
          <w:p w:rsidR="00A02638" w:rsidRPr="00DE7FE8" w:rsidRDefault="00A02638" w:rsidP="00D72D71">
            <w:pPr>
              <w:pStyle w:val="Default"/>
            </w:pP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56" w:type="dxa"/>
        </w:tblCellMar>
        <w:tblLook w:val="04A0"/>
      </w:tblPr>
      <w:tblGrid>
        <w:gridCol w:w="2328"/>
        <w:gridCol w:w="2552"/>
        <w:gridCol w:w="5120"/>
      </w:tblGrid>
      <w:tr w:rsidR="00A02638" w:rsidRPr="00DE7FE8" w:rsidTr="00BC64C4">
        <w:trPr>
          <w:trHeight w:val="210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86" w:rsidRDefault="00DE7FE8" w:rsidP="00E87186">
            <w:pPr>
              <w:pStyle w:val="Default"/>
              <w:rPr>
                <w:rFonts w:ascii="Times New Roman" w:eastAsia="Times New Roman" w:hAnsi="Times New Roman" w:cs="Times New Roman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E87186" w:rsidRPr="00DE7FE8">
              <w:rPr>
                <w:rFonts w:ascii="Times New Roman" w:eastAsia="Times New Roman" w:hAnsi="Times New Roman" w:cs="Times New Roman"/>
              </w:rPr>
              <w:t xml:space="preserve"> </w:t>
            </w:r>
            <w:r w:rsidR="00E87186" w:rsidRPr="00BC61F4">
              <w:rPr>
                <w:sz w:val="20"/>
                <w:szCs w:val="20"/>
                <w:lang w:val="fr-FR"/>
              </w:rPr>
              <w:t>Sectorul public, privat pentru profit şi nonprofit</w:t>
            </w:r>
          </w:p>
          <w:p w:rsidR="00A02638" w:rsidRPr="00DE7FE8" w:rsidRDefault="00080CF7" w:rsidP="00E87186">
            <w:pPr>
              <w:pStyle w:val="Default"/>
            </w:pPr>
            <w:r w:rsidRPr="00DE7FE8">
              <w:rPr>
                <w:rFonts w:ascii="Times New Roman" w:eastAsia="Times New Roman" w:hAnsi="Times New Roman" w:cs="Times New Roman"/>
              </w:rPr>
              <w:t>O</w:t>
            </w:r>
            <w:r w:rsidR="00E87186">
              <w:rPr>
                <w:rFonts w:ascii="Times New Roman" w:eastAsia="Times New Roman" w:hAnsi="Times New Roman" w:cs="Times New Roman"/>
              </w:rPr>
              <w:t>.c.1</w:t>
            </w:r>
            <w:r w:rsidRPr="00DE7FE8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DE7FE8">
            <w:pPr>
              <w:ind w:right="98"/>
            </w:pPr>
            <w:r>
              <w:rPr>
                <w:rFonts w:ascii="Times New Roman" w:eastAsia="Times New Roman" w:hAnsi="Times New Roman" w:cs="Times New Roman"/>
              </w:rPr>
              <w:t>Prelegerea participativă, Dezbaterea,  P</w:t>
            </w:r>
            <w:r w:rsidR="00080CF7" w:rsidRPr="00DE7FE8">
              <w:rPr>
                <w:rFonts w:ascii="Times New Roman" w:eastAsia="Times New Roman" w:hAnsi="Times New Roman" w:cs="Times New Roman"/>
              </w:rPr>
              <w:t xml:space="preserve">roblematizarea </w:t>
            </w:r>
          </w:p>
          <w:p w:rsidR="00A02638" w:rsidRPr="00DE7FE8" w:rsidRDefault="00080CF7" w:rsidP="00DE7FE8">
            <w:r w:rsidRPr="00DE7F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8F21A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080CF7" w:rsidRPr="00DE7FE8">
              <w:rPr>
                <w:rFonts w:ascii="Times New Roman" w:eastAsia="Times New Roman" w:hAnsi="Times New Roman" w:cs="Times New Roman"/>
                <w:b/>
              </w:rPr>
              <w:t xml:space="preserve"> h </w:t>
            </w:r>
          </w:p>
          <w:p w:rsidR="00A02638" w:rsidRDefault="00802C26" w:rsidP="00802C26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2313A">
              <w:rPr>
                <w:rFonts w:ascii="Times New Roman" w:eastAsia="Times New Roman" w:hAnsi="Times New Roman" w:cs="Times New Roman"/>
              </w:rPr>
              <w:t>e-a lungul activității</w:t>
            </w:r>
            <w:r>
              <w:rPr>
                <w:rFonts w:ascii="Times New Roman" w:eastAsia="Times New Roman" w:hAnsi="Times New Roman" w:cs="Times New Roman"/>
              </w:rPr>
              <w:t xml:space="preserve"> studenții vor fi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anterioare.</w:t>
            </w:r>
          </w:p>
          <w:p w:rsidR="005843FD" w:rsidRPr="00273B16" w:rsidRDefault="005843FD" w:rsidP="005843FD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București., pp.1-19.</w:t>
            </w:r>
          </w:p>
        </w:tc>
      </w:tr>
      <w:tr w:rsidR="00A02638" w:rsidTr="00BC64C4">
        <w:trPr>
          <w:trHeight w:val="1342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26" w:rsidRDefault="00E74CB1" w:rsidP="00802C26">
            <w:pPr>
              <w:autoSpaceDE w:val="0"/>
              <w:autoSpaceDN w:val="0"/>
              <w:adjustRightInd w:val="0"/>
            </w:pPr>
            <w:r>
              <w:lastRenderedPageBreak/>
              <w:t>3</w:t>
            </w:r>
            <w:r w:rsidRPr="00E74CB1">
              <w:rPr>
                <w:rFonts w:ascii="Times New Roman" w:hAnsi="Times New Roman" w:cs="Times New Roman"/>
              </w:rPr>
              <w:t>.</w:t>
            </w:r>
            <w:r w:rsidRPr="00E74CB1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802C26" w:rsidRPr="00BC61F4">
              <w:rPr>
                <w:rFonts w:ascii="Arial" w:hAnsi="Arial" w:cs="Arial"/>
                <w:sz w:val="20"/>
                <w:szCs w:val="20"/>
              </w:rPr>
              <w:t xml:space="preserve">Comunicarea internă </w:t>
            </w:r>
          </w:p>
          <w:p w:rsidR="005843FD" w:rsidRPr="0062313A" w:rsidRDefault="005843FD" w:rsidP="005843FD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843FD" w:rsidRPr="0062313A" w:rsidRDefault="005843FD" w:rsidP="005843FD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843FD" w:rsidRPr="0062313A" w:rsidRDefault="005843FD" w:rsidP="005843FD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Default="00A0263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A02638" w:rsidRDefault="00A02638">
            <w:pPr>
              <w:ind w:right="208"/>
            </w:pP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26" w:rsidRPr="00273B16" w:rsidRDefault="001B23D7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>2h</w:t>
            </w:r>
          </w:p>
          <w:p w:rsidR="00802C26" w:rsidRDefault="00802C26" w:rsidP="00802C26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D72D71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D72D71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D72D71">
              <w:rPr>
                <w:rFonts w:ascii="Times New Roman" w:hAnsi="Times New Roman" w:cs="Times New Roman"/>
              </w:rPr>
              <w:t xml:space="preserve">Iaşi, Polirom, </w:t>
            </w:r>
            <w:r>
              <w:rPr>
                <w:rFonts w:ascii="Times New Roman" w:hAnsi="Times New Roman" w:cs="Times New Roman"/>
              </w:rPr>
              <w:t>2008, pp.153-16</w:t>
            </w:r>
            <w:r w:rsidRPr="00D72D71">
              <w:rPr>
                <w:rFonts w:ascii="Times New Roman" w:hAnsi="Times New Roman" w:cs="Times New Roman"/>
              </w:rPr>
              <w:t>3.</w:t>
            </w:r>
          </w:p>
          <w:p w:rsidR="006B5529" w:rsidRPr="005E27DC" w:rsidRDefault="006B5529" w:rsidP="006B5529">
            <w:pPr>
              <w:rPr>
                <w:rFonts w:ascii="Times New Roman" w:hAnsi="Times New Roman" w:cs="Times New Roman"/>
                <w:i/>
              </w:rPr>
            </w:pPr>
            <w:r w:rsidRPr="006C39E0">
              <w:rPr>
                <w:rFonts w:ascii="Times New Roman" w:hAnsi="Times New Roman" w:cs="Times New Roman"/>
              </w:rPr>
              <w:t>Dagenais, Bernard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B5529">
              <w:rPr>
                <w:rFonts w:ascii="Times New Roman" w:hAnsi="Times New Roman" w:cs="Times New Roman"/>
                <w:i/>
              </w:rPr>
              <w:t>Profesia de relaționist</w:t>
            </w:r>
            <w:r>
              <w:rPr>
                <w:rFonts w:ascii="Times New Roman" w:hAnsi="Times New Roman" w:cs="Times New Roman"/>
              </w:rPr>
              <w:t>, Polirom, Iași, 2002.</w:t>
            </w:r>
          </w:p>
          <w:p w:rsidR="006B5529" w:rsidRDefault="006B5529" w:rsidP="00802C26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6B5529" w:rsidRPr="00D72D71" w:rsidRDefault="006B5529" w:rsidP="00802C26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A02638" w:rsidRDefault="00A02638" w:rsidP="00802C26">
            <w:pPr>
              <w:ind w:left="1260" w:hanging="1260"/>
              <w:jc w:val="both"/>
            </w:pPr>
          </w:p>
        </w:tc>
      </w:tr>
      <w:tr w:rsidR="008F21A7" w:rsidTr="00BC64C4">
        <w:trPr>
          <w:trHeight w:val="1542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Default="008F21A7" w:rsidP="00802C26">
            <w:pPr>
              <w:autoSpaceDE w:val="0"/>
              <w:autoSpaceDN w:val="0"/>
              <w:adjustRightInd w:val="0"/>
            </w:pPr>
            <w:r>
              <w:t>4. Comunicarea externă</w:t>
            </w:r>
          </w:p>
          <w:p w:rsidR="008F21A7" w:rsidRPr="0062313A" w:rsidRDefault="008F21A7" w:rsidP="008F21A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8F21A7" w:rsidRPr="0062313A" w:rsidRDefault="008F21A7" w:rsidP="008F21A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8F21A7" w:rsidRPr="0062313A" w:rsidRDefault="008F21A7" w:rsidP="008F21A7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8F21A7" w:rsidRDefault="008F21A7" w:rsidP="00802C26">
            <w:pPr>
              <w:autoSpaceDE w:val="0"/>
              <w:autoSpaceDN w:val="0"/>
              <w:adjustRightInd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Pr="001B23D7" w:rsidRDefault="008F21A7" w:rsidP="001B23D7">
            <w:pPr>
              <w:rPr>
                <w:rFonts w:ascii="Times New Roman" w:eastAsia="Times New Roman" w:hAnsi="Times New Roman" w:cs="Times New Roman"/>
              </w:rPr>
            </w:pPr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Pr="00273B16" w:rsidRDefault="008F21A7" w:rsidP="008F21A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>2h</w:t>
            </w:r>
          </w:p>
          <w:p w:rsidR="008F21A7" w:rsidRDefault="008F21A7" w:rsidP="008F21A7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D72D71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D72D71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D72D71">
              <w:rPr>
                <w:rFonts w:ascii="Times New Roman" w:hAnsi="Times New Roman" w:cs="Times New Roman"/>
              </w:rPr>
              <w:t xml:space="preserve">Iaşi, Polirom, </w:t>
            </w:r>
            <w:r>
              <w:rPr>
                <w:rFonts w:ascii="Times New Roman" w:hAnsi="Times New Roman" w:cs="Times New Roman"/>
              </w:rPr>
              <w:t>2008, pp.153-16</w:t>
            </w:r>
            <w:r w:rsidRPr="00D72D71">
              <w:rPr>
                <w:rFonts w:ascii="Times New Roman" w:hAnsi="Times New Roman" w:cs="Times New Roman"/>
              </w:rPr>
              <w:t>3.</w:t>
            </w:r>
          </w:p>
          <w:p w:rsidR="008F21A7" w:rsidRPr="005E27DC" w:rsidRDefault="008F21A7" w:rsidP="008F21A7">
            <w:pPr>
              <w:rPr>
                <w:rFonts w:ascii="Times New Roman" w:hAnsi="Times New Roman" w:cs="Times New Roman"/>
                <w:i/>
              </w:rPr>
            </w:pPr>
            <w:r w:rsidRPr="006C39E0">
              <w:rPr>
                <w:rFonts w:ascii="Times New Roman" w:hAnsi="Times New Roman" w:cs="Times New Roman"/>
              </w:rPr>
              <w:t>Dagenais, Bernard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B5529">
              <w:rPr>
                <w:rFonts w:ascii="Times New Roman" w:hAnsi="Times New Roman" w:cs="Times New Roman"/>
                <w:i/>
              </w:rPr>
              <w:t>Profesia de relaționist</w:t>
            </w:r>
            <w:r>
              <w:rPr>
                <w:rFonts w:ascii="Times New Roman" w:hAnsi="Times New Roman" w:cs="Times New Roman"/>
              </w:rPr>
              <w:t>, Polirom, Iași, 2002.</w:t>
            </w:r>
          </w:p>
          <w:p w:rsidR="008F21A7" w:rsidRDefault="008F21A7" w:rsidP="008F21A7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8F21A7" w:rsidRPr="00D72D71" w:rsidRDefault="008F21A7" w:rsidP="008F21A7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8F21A7" w:rsidRPr="00273B16" w:rsidRDefault="008F21A7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A02638" w:rsidTr="00BC64C4">
        <w:trPr>
          <w:trHeight w:val="1764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3FD" w:rsidRDefault="008F21A7" w:rsidP="005843FD">
            <w:pPr>
              <w:spacing w:after="20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73B1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843FD" w:rsidRPr="00BC61F4">
              <w:rPr>
                <w:rFonts w:ascii="Arial" w:hAnsi="Arial" w:cs="Arial"/>
                <w:sz w:val="20"/>
                <w:szCs w:val="20"/>
                <w:lang w:val="fr-FR"/>
              </w:rPr>
              <w:t>Practica de RP în sectorul privat pentru profit</w:t>
            </w:r>
          </w:p>
          <w:p w:rsidR="005843FD" w:rsidRDefault="005843FD" w:rsidP="005843FD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5843FD" w:rsidRPr="0062313A" w:rsidRDefault="005843FD" w:rsidP="005843FD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5843FD" w:rsidRPr="0062313A" w:rsidRDefault="005843FD" w:rsidP="005843FD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5843FD" w:rsidRDefault="005843FD" w:rsidP="005843FD">
            <w:pPr>
              <w:spacing w:after="20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2638" w:rsidRDefault="00A02638" w:rsidP="005843FD">
            <w:pPr>
              <w:spacing w:after="200"/>
              <w:contextualSpacing/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1B23D7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Default="001B23D7" w:rsidP="001B23D7">
            <w:pPr>
              <w:ind w:right="208"/>
            </w:pPr>
            <w:r>
              <w:t>Joc de rol</w:t>
            </w:r>
          </w:p>
          <w:p w:rsidR="005843FD" w:rsidRDefault="005843FD" w:rsidP="001B23D7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2h </w:t>
            </w:r>
          </w:p>
          <w:p w:rsidR="005843FD" w:rsidRDefault="005843FD" w:rsidP="005843FD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>
              <w:rPr>
                <w:rFonts w:ascii="Times New Roman" w:hAnsi="Times New Roman" w:cs="Times New Roman"/>
                <w:lang w:val="fr-FR"/>
              </w:rPr>
              <w:t>Iaşi, Polirom, 2003, pp.571-599</w:t>
            </w:r>
          </w:p>
          <w:p w:rsidR="005843FD" w:rsidRDefault="005843FD">
            <w:pPr>
              <w:ind w:left="2"/>
            </w:pPr>
          </w:p>
          <w:p w:rsidR="008C1DF2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02638" w:rsidRDefault="00A02638" w:rsidP="008C1DF2">
            <w:pPr>
              <w:autoSpaceDE w:val="0"/>
              <w:autoSpaceDN w:val="0"/>
              <w:adjustRightInd w:val="0"/>
            </w:pPr>
          </w:p>
        </w:tc>
      </w:tr>
      <w:tr w:rsidR="00B17E07" w:rsidTr="00BC64C4">
        <w:trPr>
          <w:trHeight w:val="1539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F21A7" w:rsidP="008F21A7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7E07" w:rsidRPr="00273B16">
              <w:rPr>
                <w:rFonts w:ascii="Times New Roman" w:hAnsi="Times New Roman" w:cs="Times New Roman"/>
              </w:rPr>
              <w:t xml:space="preserve">. </w:t>
            </w:r>
            <w:r w:rsidR="00B17E07" w:rsidRPr="00B17E07">
              <w:rPr>
                <w:rFonts w:ascii="Times New Roman" w:hAnsi="Times New Roman" w:cs="Times New Roman"/>
              </w:rPr>
              <w:t>Practica de RP în sectorul public şi comunicarea politică</w:t>
            </w:r>
          </w:p>
          <w:p w:rsidR="00BC64C4" w:rsidRDefault="00BC64C4" w:rsidP="00BC64C4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BC64C4" w:rsidRPr="0062313A" w:rsidRDefault="00BC64C4" w:rsidP="00BC64C4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BC64C4" w:rsidRPr="0062313A" w:rsidRDefault="00BC64C4" w:rsidP="00BC64C4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BC64C4" w:rsidRPr="00B17E07" w:rsidRDefault="00BC64C4" w:rsidP="008F21A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17E07" w:rsidRPr="00273B16" w:rsidRDefault="00B17E07" w:rsidP="008F2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8F21A7"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8F21A7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F21A7" w:rsidP="008F21A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17E07">
              <w:rPr>
                <w:rFonts w:ascii="Times New Roman" w:hAnsi="Times New Roman" w:cs="Times New Roman"/>
              </w:rPr>
              <w:t>h</w:t>
            </w:r>
          </w:p>
          <w:p w:rsidR="00B17E07" w:rsidRDefault="00B17E07" w:rsidP="008F21A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>
              <w:rPr>
                <w:rFonts w:ascii="Times New Roman" w:hAnsi="Times New Roman" w:cs="Times New Roman"/>
                <w:lang w:val="fr-FR"/>
              </w:rPr>
              <w:t>Iaşi, Polirom, 2003, pp.571-599</w:t>
            </w:r>
          </w:p>
          <w:p w:rsidR="00B17E07" w:rsidRPr="00273B16" w:rsidRDefault="00B17E07" w:rsidP="008F21A7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  <w:p w:rsidR="00B17E07" w:rsidRDefault="00B17E07" w:rsidP="008F21A7">
            <w:pPr>
              <w:pStyle w:val="Default"/>
            </w:pPr>
          </w:p>
        </w:tc>
      </w:tr>
      <w:tr w:rsidR="00B17E07" w:rsidTr="008F21A7">
        <w:trPr>
          <w:trHeight w:val="1935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F21A7" w:rsidP="005843FD">
            <w:pPr>
              <w:spacing w:after="20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17E07" w:rsidRPr="00273B16">
              <w:rPr>
                <w:rFonts w:ascii="Times New Roman" w:hAnsi="Times New Roman" w:cs="Times New Roman"/>
              </w:rPr>
              <w:t>.</w:t>
            </w:r>
            <w:r w:rsidR="00B17E07" w:rsidRPr="00BC6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7E07" w:rsidRPr="005843FD">
              <w:rPr>
                <w:rFonts w:ascii="Times New Roman" w:hAnsi="Times New Roman" w:cs="Times New Roman"/>
              </w:rPr>
              <w:t>Relaţiile publice în sectorul activităţilor voluntare</w:t>
            </w:r>
          </w:p>
          <w:p w:rsidR="00B17E07" w:rsidRDefault="00B17E07" w:rsidP="005843FD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B17E07" w:rsidRPr="0062313A" w:rsidRDefault="00B17E07" w:rsidP="005843FD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B17E07" w:rsidRPr="00273B16" w:rsidRDefault="00B17E07" w:rsidP="00B17E07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273B16">
            <w:pPr>
              <w:ind w:right="208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F21A7" w:rsidP="00273B16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17E07" w:rsidRPr="00273B16">
              <w:rPr>
                <w:rFonts w:ascii="Times New Roman" w:eastAsia="Times New Roman" w:hAnsi="Times New Roman" w:cs="Times New Roman"/>
              </w:rPr>
              <w:t xml:space="preserve">h  </w:t>
            </w:r>
          </w:p>
          <w:p w:rsidR="00B17E07" w:rsidRPr="00273B16" w:rsidRDefault="00B17E07" w:rsidP="00B17E07">
            <w:pPr>
              <w:rPr>
                <w:rFonts w:ascii="Times New Roman" w:hAnsi="Times New Roman" w:cs="Times New Roman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>
              <w:rPr>
                <w:rFonts w:ascii="Times New Roman" w:hAnsi="Times New Roman" w:cs="Times New Roman"/>
                <w:lang w:val="fr-FR"/>
              </w:rPr>
              <w:t>Iaşi, Polirom, 2003, pp.571-599</w:t>
            </w:r>
          </w:p>
        </w:tc>
      </w:tr>
      <w:tr w:rsidR="00B17E07" w:rsidTr="008F21A7">
        <w:trPr>
          <w:trHeight w:val="180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06180E" w:rsidRDefault="008F21A7" w:rsidP="0006180E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17E07">
              <w:rPr>
                <w:rFonts w:ascii="Times New Roman" w:hAnsi="Times New Roman" w:cs="Times New Roman"/>
              </w:rPr>
              <w:t>.</w:t>
            </w:r>
            <w:r w:rsidR="00B17E07" w:rsidRPr="00273B16">
              <w:rPr>
                <w:rFonts w:ascii="Times New Roman" w:hAnsi="Times New Roman" w:cs="Times New Roman"/>
              </w:rPr>
              <w:t xml:space="preserve"> </w:t>
            </w:r>
            <w:r w:rsidR="00B17E07" w:rsidRPr="0006180E">
              <w:rPr>
                <w:rFonts w:ascii="Times New Roman" w:hAnsi="Times New Roman" w:cs="Times New Roman"/>
                <w:kern w:val="16"/>
                <w:lang w:val="fr-FR"/>
              </w:rPr>
              <w:t>Rela</w:t>
            </w:r>
            <w:r w:rsidR="00B17E07" w:rsidRPr="0006180E">
              <w:rPr>
                <w:rFonts w:ascii="Times New Roman" w:hAnsi="Times New Roman" w:cs="Times New Roman"/>
                <w:kern w:val="16"/>
                <w:lang w:val="ro-RO"/>
              </w:rPr>
              <w:t xml:space="preserve">ţii </w:t>
            </w:r>
            <w:r w:rsidR="00B17E07" w:rsidRPr="0006180E">
              <w:rPr>
                <w:rFonts w:ascii="Times New Roman" w:hAnsi="Times New Roman" w:cs="Times New Roman"/>
                <w:kern w:val="16"/>
                <w:lang w:val="fr-FR"/>
              </w:rPr>
              <w:t>Publice ale auto</w:t>
            </w:r>
            <w:r>
              <w:rPr>
                <w:rFonts w:ascii="Times New Roman" w:hAnsi="Times New Roman" w:cs="Times New Roman"/>
                <w:kern w:val="16"/>
                <w:lang w:val="fr-FR"/>
              </w:rPr>
              <w:t>rităţilor publice locale. Studii</w:t>
            </w:r>
            <w:r w:rsidR="00B17E07" w:rsidRPr="0006180E">
              <w:rPr>
                <w:rFonts w:ascii="Times New Roman" w:hAnsi="Times New Roman" w:cs="Times New Roman"/>
                <w:kern w:val="16"/>
                <w:lang w:val="fr-FR"/>
              </w:rPr>
              <w:t xml:space="preserve"> de caz</w:t>
            </w:r>
          </w:p>
          <w:p w:rsidR="00B17E07" w:rsidRPr="0062313A" w:rsidRDefault="00B17E07" w:rsidP="0006180E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B17E07" w:rsidRPr="0062313A" w:rsidRDefault="00B17E07" w:rsidP="0006180E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B17E07" w:rsidRPr="0062313A" w:rsidRDefault="00B17E07" w:rsidP="0006180E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B17E07" w:rsidRPr="00273B16" w:rsidRDefault="00B17E07" w:rsidP="0006180E">
            <w:pPr>
              <w:spacing w:after="2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caz.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F21A7" w:rsidP="00061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17E07">
              <w:rPr>
                <w:rFonts w:ascii="Times New Roman" w:hAnsi="Times New Roman" w:cs="Times New Roman"/>
              </w:rPr>
              <w:t>h</w:t>
            </w:r>
          </w:p>
          <w:p w:rsidR="00B17E07" w:rsidRDefault="00B17E07" w:rsidP="0006180E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>
              <w:rPr>
                <w:rFonts w:ascii="Times New Roman" w:hAnsi="Times New Roman" w:cs="Times New Roman"/>
                <w:lang w:val="fr-FR"/>
              </w:rPr>
              <w:t>Iaşi, Polirom, 2003, pp.571-599</w:t>
            </w:r>
          </w:p>
          <w:p w:rsidR="00B17E07" w:rsidRPr="00273B16" w:rsidRDefault="00B17E07" w:rsidP="0006180E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  <w:p w:rsidR="00B17E07" w:rsidRPr="00273B16" w:rsidRDefault="00B17E07" w:rsidP="0006180E">
            <w:pPr>
              <w:rPr>
                <w:rFonts w:ascii="Times New Roman" w:hAnsi="Times New Roman" w:cs="Times New Roman"/>
              </w:rPr>
            </w:pPr>
          </w:p>
        </w:tc>
      </w:tr>
      <w:tr w:rsidR="008F21A7" w:rsidTr="00BC64C4">
        <w:trPr>
          <w:trHeight w:val="1712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Default="008F21A7" w:rsidP="008F21A7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9.Prezentarea proiectelor finale realizate de studenți</w:t>
            </w:r>
          </w:p>
          <w:p w:rsidR="008F21A7" w:rsidRPr="0062313A" w:rsidRDefault="008F21A7" w:rsidP="008F21A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8F21A7" w:rsidRPr="0062313A" w:rsidRDefault="008F21A7" w:rsidP="008F21A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8F21A7" w:rsidRPr="0062313A" w:rsidRDefault="008F21A7" w:rsidP="008F21A7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8F21A7" w:rsidRPr="008F21A7" w:rsidRDefault="008F21A7" w:rsidP="008F21A7">
            <w:pPr>
              <w:spacing w:after="2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Pr="00273B16" w:rsidRDefault="008F21A7" w:rsidP="00273B16">
            <w:pPr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Dezbatere interactivă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1A7" w:rsidRDefault="008F21A7" w:rsidP="00061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</w:tr>
      <w:tr w:rsidR="00B17E07">
        <w:trPr>
          <w:trHeight w:val="3689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>
            <w:r>
              <w:rPr>
                <w:rFonts w:ascii="Times New Roman" w:eastAsia="Times New Roman" w:hAnsi="Times New Roman" w:cs="Times New Roman"/>
                <w:b/>
                <w:sz w:val="20"/>
              </w:rPr>
              <w:t>Bibliografie 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17E07" w:rsidRPr="005E27DC" w:rsidRDefault="00B17E07" w:rsidP="00B17E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5E27DC">
              <w:rPr>
                <w:rFonts w:ascii="Times New Roman" w:hAnsi="Times New Roman" w:cs="Times New Roman"/>
                <w:bCs/>
              </w:rPr>
              <w:t>Achelis, Thomas</w:t>
            </w:r>
            <w:r w:rsidRPr="005E27DC">
              <w:rPr>
                <w:rFonts w:ascii="Times New Roman" w:hAnsi="Times New Roman" w:cs="Times New Roman"/>
              </w:rPr>
              <w:t xml:space="preserve">, </w:t>
            </w:r>
            <w:r w:rsidRPr="005E27DC">
              <w:rPr>
                <w:rFonts w:ascii="Times New Roman" w:hAnsi="Times New Roman" w:cs="Times New Roman"/>
                <w:i/>
              </w:rPr>
              <w:t>Să comunicăm cu cetăţeanul</w:t>
            </w:r>
            <w:r w:rsidRPr="005E27DC">
              <w:rPr>
                <w:rFonts w:ascii="Times New Roman" w:hAnsi="Times New Roman" w:cs="Times New Roman"/>
              </w:rPr>
              <w:t>, în R</w:t>
            </w:r>
            <w:r w:rsidRPr="005E27DC">
              <w:rPr>
                <w:rFonts w:ascii="Times New Roman" w:hAnsi="Times New Roman" w:cs="Times New Roman"/>
                <w:i/>
              </w:rPr>
              <w:t xml:space="preserve">elaţii publice: coduri, practici, interferenţe, </w:t>
            </w:r>
            <w:r w:rsidRPr="005E27DC">
              <w:rPr>
                <w:rFonts w:ascii="Times New Roman" w:hAnsi="Times New Roman" w:cs="Times New Roman"/>
              </w:rPr>
              <w:t>Timişoara, Mirton 2004, p. 9-18.</w:t>
            </w:r>
          </w:p>
          <w:p w:rsidR="00B17E07" w:rsidRPr="005E27DC" w:rsidRDefault="00B17E07" w:rsidP="00B17E07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  <w:bCs/>
              </w:rPr>
              <w:t>Aronson, Merry, Don Spetner,Carol Ames,</w:t>
            </w:r>
            <w:r w:rsidRPr="005E27DC">
              <w:rPr>
                <w:rFonts w:ascii="Times New Roman" w:hAnsi="Times New Roman" w:cs="Times New Roman"/>
                <w:i/>
                <w:lang w:val="fr-FR"/>
              </w:rPr>
              <w:t xml:space="preserve">Ghidul redactării în relaţiile publice. </w:t>
            </w:r>
            <w:r w:rsidRPr="005E27DC">
              <w:rPr>
                <w:rFonts w:ascii="Times New Roman" w:hAnsi="Times New Roman" w:cs="Times New Roman"/>
                <w:i/>
              </w:rPr>
              <w:t xml:space="preserve">Era digitală, </w:t>
            </w:r>
            <w:r w:rsidRPr="005E27DC">
              <w:rPr>
                <w:rFonts w:ascii="Times New Roman" w:hAnsi="Times New Roman" w:cs="Times New Roman"/>
              </w:rPr>
              <w:t>Amsta</w:t>
            </w:r>
          </w:p>
          <w:p w:rsidR="00B17E07" w:rsidRDefault="00B17E07" w:rsidP="00B17E07">
            <w:pPr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</w:rPr>
              <w:t>Publishing,2008.</w:t>
            </w:r>
          </w:p>
          <w:p w:rsidR="00B17E07" w:rsidRDefault="00B17E07" w:rsidP="00B17E07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  <w:bCs/>
              </w:rPr>
              <w:t xml:space="preserve">Borţun, Dumitru, </w:t>
            </w:r>
            <w:r w:rsidRPr="005E27DC">
              <w:rPr>
                <w:rFonts w:ascii="Times New Roman" w:hAnsi="Times New Roman" w:cs="Times New Roman"/>
                <w:i/>
              </w:rPr>
              <w:t xml:space="preserve">Relaţii publice şi noua societate, </w:t>
            </w:r>
            <w:r w:rsidRPr="005E27DC">
              <w:rPr>
                <w:rFonts w:ascii="Times New Roman" w:hAnsi="Times New Roman" w:cs="Times New Roman"/>
              </w:rPr>
              <w:t>Ediţia aII-a Bucureşti, Editura Tritonic, 2012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</w:rPr>
            </w:pPr>
            <w:r w:rsidRPr="005E27DC">
              <w:rPr>
                <w:rFonts w:ascii="Times New Roman" w:hAnsi="Times New Roman" w:cs="Times New Roman"/>
              </w:rPr>
              <w:t xml:space="preserve">Cutlip, Scott M., Allen H. Center, Glen M. Brown, </w:t>
            </w:r>
            <w:r w:rsidRPr="005E27DC">
              <w:rPr>
                <w:rFonts w:ascii="Times New Roman" w:hAnsi="Times New Roman" w:cs="Times New Roman"/>
                <w:i/>
              </w:rPr>
              <w:t xml:space="preserve">Relaţii publice eficiente, </w:t>
            </w:r>
            <w:r w:rsidRPr="005E27DC">
              <w:rPr>
                <w:rFonts w:ascii="Times New Roman" w:hAnsi="Times New Roman" w:cs="Times New Roman"/>
              </w:rPr>
              <w:t>Bucureşti, Editura Comunicare.ro, 2010.</w:t>
            </w:r>
          </w:p>
          <w:p w:rsidR="00B17E07" w:rsidRPr="005E27DC" w:rsidRDefault="00B17E07" w:rsidP="00B17E07">
            <w:pPr>
              <w:rPr>
                <w:rFonts w:ascii="Times New Roman" w:hAnsi="Times New Roman" w:cs="Times New Roman"/>
                <w:i/>
              </w:rPr>
            </w:pPr>
            <w:r w:rsidRPr="006C39E0">
              <w:rPr>
                <w:rFonts w:ascii="Times New Roman" w:hAnsi="Times New Roman" w:cs="Times New Roman"/>
              </w:rPr>
              <w:t>Dagenais, Bernard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B5529">
              <w:rPr>
                <w:rFonts w:ascii="Times New Roman" w:hAnsi="Times New Roman" w:cs="Times New Roman"/>
                <w:i/>
              </w:rPr>
              <w:t>Profesia de relaționist</w:t>
            </w:r>
            <w:r>
              <w:rPr>
                <w:rFonts w:ascii="Times New Roman" w:hAnsi="Times New Roman" w:cs="Times New Roman"/>
              </w:rPr>
              <w:t>, Polirom, Iași, 2002.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6C39E0">
              <w:rPr>
                <w:rFonts w:ascii="Times New Roman" w:hAnsi="Times New Roman" w:cs="Times New Roman"/>
              </w:rPr>
              <w:t>Dagenais, Bernard,</w:t>
            </w:r>
            <w:r w:rsidRPr="006C39E0">
              <w:rPr>
                <w:rFonts w:ascii="Times New Roman" w:hAnsi="Times New Roman" w:cs="Times New Roman"/>
                <w:i/>
                <w:lang w:val="fr-FR"/>
              </w:rPr>
              <w:t>Campania de Relaţii Publice,</w:t>
            </w:r>
            <w:r w:rsidRPr="006C39E0">
              <w:rPr>
                <w:rFonts w:ascii="Times New Roman" w:hAnsi="Times New Roman" w:cs="Times New Roman"/>
                <w:lang w:val="fr-FR"/>
              </w:rPr>
              <w:t>Iaşi, Polirom, 2003.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6C39E0">
              <w:rPr>
                <w:rFonts w:ascii="Times New Roman" w:hAnsi="Times New Roman" w:cs="Times New Roman"/>
              </w:rPr>
              <w:t xml:space="preserve">David, George, </w:t>
            </w:r>
            <w:r w:rsidRPr="006C39E0">
              <w:rPr>
                <w:rFonts w:ascii="Times New Roman" w:hAnsi="Times New Roman" w:cs="Times New Roman"/>
                <w:i/>
                <w:lang w:val="fr-FR"/>
              </w:rPr>
              <w:t>Tehnici de relaţii publice</w:t>
            </w:r>
            <w:r w:rsidRPr="006C39E0">
              <w:rPr>
                <w:rFonts w:ascii="Times New Roman" w:hAnsi="Times New Roman" w:cs="Times New Roman"/>
                <w:lang w:val="fr-FR"/>
              </w:rPr>
              <w:t>, Iaşi, Polirom, 2008.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Gregory, Anne, 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Relațiile publice în p</w:t>
            </w:r>
            <w:r>
              <w:rPr>
                <w:rFonts w:ascii="Times New Roman" w:eastAsia="Times New Roman" w:hAnsi="Times New Roman" w:cs="Times New Roman"/>
                <w:i/>
              </w:rPr>
              <w:t>r</w:t>
            </w:r>
            <w:r w:rsidRPr="00AF53B9">
              <w:rPr>
                <w:rFonts w:ascii="Times New Roman" w:eastAsia="Times New Roman" w:hAnsi="Times New Roman" w:cs="Times New Roman"/>
                <w:i/>
              </w:rPr>
              <w:t>actică</w:t>
            </w:r>
            <w:r>
              <w:rPr>
                <w:rFonts w:ascii="Times New Roman" w:eastAsia="Times New Roman" w:hAnsi="Times New Roman" w:cs="Times New Roman"/>
              </w:rPr>
              <w:t>, Editura AllBeck, București.</w:t>
            </w:r>
          </w:p>
          <w:p w:rsidR="00B17E07" w:rsidRPr="00AB79AB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Ibarro, Heminia,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Identitatea profesională. Strategii neconvenţionale pentru redefinirea carierei, </w:t>
            </w:r>
            <w:r w:rsidRPr="00AB79AB">
              <w:rPr>
                <w:rFonts w:ascii="Times New Roman" w:hAnsi="Times New Roman" w:cs="Times New Roman"/>
                <w:lang w:val="fr-FR"/>
              </w:rPr>
              <w:t>Bucureşti, Editura Curtea Veche, 2011.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color w:val="auto"/>
              </w:rPr>
            </w:pPr>
            <w:r w:rsidRPr="00AB79AB">
              <w:rPr>
                <w:rFonts w:ascii="Times New Roman" w:hAnsi="Times New Roman" w:cs="Times New Roman"/>
                <w:color w:val="auto"/>
                <w:lang w:val="fr-FR"/>
              </w:rPr>
              <w:t xml:space="preserve">*** </w:t>
            </w:r>
            <w:r w:rsidRPr="00AB79AB">
              <w:rPr>
                <w:rFonts w:ascii="Times New Roman" w:hAnsi="Times New Roman" w:cs="Times New Roman"/>
                <w:i/>
                <w:color w:val="auto"/>
              </w:rPr>
              <w:t>Manualul transparenţei în administraţia publică</w:t>
            </w:r>
            <w:r w:rsidRPr="00AB79AB">
              <w:rPr>
                <w:rFonts w:ascii="Times New Roman" w:hAnsi="Times New Roman" w:cs="Times New Roman"/>
                <w:color w:val="auto"/>
              </w:rPr>
              <w:t>, Bucureşti, Agenţia pentru strategii guvernamentale, f.a.</w:t>
            </w:r>
          </w:p>
          <w:p w:rsidR="00B17E07" w:rsidRPr="00AB79AB" w:rsidRDefault="00B17E07" w:rsidP="00B17E07">
            <w:pPr>
              <w:ind w:left="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Mihă</w:t>
            </w:r>
            <w:r w:rsidRPr="004621A0">
              <w:rPr>
                <w:rFonts w:ascii="Times New Roman" w:hAnsi="Times New Roman" w:cs="Times New Roman"/>
              </w:rPr>
              <w:t xml:space="preserve">ileanu, Liviu, Aurelian Horja,  </w:t>
            </w:r>
            <w:r w:rsidRPr="004621A0">
              <w:rPr>
                <w:rFonts w:ascii="Times New Roman" w:hAnsi="Times New Roman" w:cs="Times New Roman"/>
                <w:i/>
              </w:rPr>
              <w:t>Reglementarea activit</w:t>
            </w:r>
            <w:r>
              <w:rPr>
                <w:rFonts w:ascii="Times New Roman" w:hAnsi="Times New Roman" w:cs="Times New Roman"/>
                <w:i/>
              </w:rPr>
              <w:t>ăț</w:t>
            </w:r>
            <w:r w:rsidRPr="004621A0">
              <w:rPr>
                <w:rFonts w:ascii="Times New Roman" w:hAnsi="Times New Roman" w:cs="Times New Roman"/>
                <w:i/>
              </w:rPr>
              <w:t>ii de Lobby. In anticamera influen</w:t>
            </w:r>
            <w:r>
              <w:rPr>
                <w:rFonts w:ascii="Times New Roman" w:hAnsi="Times New Roman" w:cs="Times New Roman"/>
                <w:i/>
              </w:rPr>
              <w:t>ț</w:t>
            </w:r>
            <w:r w:rsidRPr="004621A0">
              <w:rPr>
                <w:rFonts w:ascii="Times New Roman" w:hAnsi="Times New Roman" w:cs="Times New Roman"/>
                <w:i/>
              </w:rPr>
              <w:t>ei,</w:t>
            </w:r>
            <w:r>
              <w:rPr>
                <w:rFonts w:ascii="Times New Roman" w:hAnsi="Times New Roman" w:cs="Times New Roman"/>
              </w:rPr>
              <w:t xml:space="preserve"> Editura C.H. Bech, Bucureș</w:t>
            </w:r>
            <w:r w:rsidRPr="004621A0">
              <w:rPr>
                <w:rFonts w:ascii="Times New Roman" w:hAnsi="Times New Roman" w:cs="Times New Roman"/>
              </w:rPr>
              <w:t>ti, 2009.</w:t>
            </w:r>
          </w:p>
          <w:p w:rsidR="00B17E07" w:rsidRDefault="00B17E07" w:rsidP="00B17E07">
            <w:pPr>
              <w:ind w:left="1260" w:hanging="1260"/>
              <w:jc w:val="both"/>
              <w:rPr>
                <w:rFonts w:ascii="Times New Roman" w:hAnsi="Times New Roman" w:cs="Times New Roman"/>
              </w:rPr>
            </w:pPr>
            <w:r w:rsidRPr="00AB79AB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AB79AB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AB79AB">
              <w:rPr>
                <w:rFonts w:ascii="Times New Roman" w:hAnsi="Times New Roman" w:cs="Times New Roman"/>
              </w:rPr>
              <w:t>Iaşi, Polirom,2008.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Marconi, Joe,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Ghid practic de Relaţii Publice, </w:t>
            </w:r>
            <w:r w:rsidRPr="00AB79AB">
              <w:rPr>
                <w:rFonts w:ascii="Times New Roman" w:hAnsi="Times New Roman" w:cs="Times New Roman"/>
                <w:lang w:val="fr-FR"/>
              </w:rPr>
              <w:t>Iaşi, Polirom, 2007.</w:t>
            </w:r>
          </w:p>
          <w:p w:rsidR="00B17E07" w:rsidRPr="00AB79AB" w:rsidRDefault="00B17E07" w:rsidP="00B17E07">
            <w:pPr>
              <w:ind w:left="2"/>
              <w:rPr>
                <w:rFonts w:ascii="Times New Roman" w:hAnsi="Times New Roman" w:cs="Times New Roman"/>
                <w:i/>
                <w:lang w:val="fr-FR"/>
              </w:rPr>
            </w:pPr>
            <w:r w:rsidRPr="00B83C60">
              <w:rPr>
                <w:rFonts w:ascii="Times New Roman" w:hAnsi="Times New Roman" w:cs="Times New Roman"/>
              </w:rPr>
              <w:t>Morris,Trevor</w:t>
            </w:r>
            <w:r>
              <w:rPr>
                <w:rFonts w:ascii="Times New Roman" w:hAnsi="Times New Roman" w:cs="Times New Roman"/>
              </w:rPr>
              <w:t>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Goldsworthy Simon,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 w:rsidRPr="00B83C60">
              <w:rPr>
                <w:rFonts w:ascii="Times New Roman" w:hAnsi="Times New Roman" w:cs="Times New Roman"/>
                <w:i/>
              </w:rPr>
              <w:t>PR-A persuasive industry? Spin, Public Relations and the shaping of the modern media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3C60">
              <w:rPr>
                <w:rFonts w:ascii="Times New Roman" w:hAnsi="Times New Roman" w:cs="Times New Roman"/>
              </w:rPr>
              <w:t>Palgrave Mcmillan</w:t>
            </w:r>
            <w:r>
              <w:t xml:space="preserve">, </w:t>
            </w:r>
            <w:r>
              <w:rPr>
                <w:rFonts w:ascii="Times New Roman" w:hAnsi="Times New Roman" w:cs="Times New Roman"/>
              </w:rPr>
              <w:t>New York,</w:t>
            </w:r>
            <w:r w:rsidRPr="00B83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2008.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 w:rsidRPr="00AB79AB">
              <w:rPr>
                <w:rFonts w:ascii="Times New Roman" w:hAnsi="Times New Roman" w:cs="Times New Roman"/>
                <w:lang w:val="fr-FR"/>
              </w:rPr>
              <w:t>Iaşi, Polirom, 2003.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Rădulescu, Corina, </w:t>
            </w:r>
            <w:r>
              <w:rPr>
                <w:rFonts w:ascii="Times New Roman" w:eastAsia="Times New Roman" w:hAnsi="Times New Roman" w:cs="Times New Roman"/>
                <w:i/>
              </w:rPr>
              <w:t>Comunicare și protocol,</w:t>
            </w:r>
            <w:r>
              <w:rPr>
                <w:rFonts w:ascii="Times New Roman" w:eastAsia="Times New Roman" w:hAnsi="Times New Roman" w:cs="Times New Roman"/>
              </w:rPr>
              <w:t>Editura Universității din București, 2009.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 xml:space="preserve">Săftoiu, Adriana, 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Vocile puterii. De vorbă cu purtătorii de cuvânt, </w:t>
            </w:r>
            <w:r w:rsidRPr="00AB79AB">
              <w:rPr>
                <w:rFonts w:ascii="Times New Roman" w:hAnsi="Times New Roman" w:cs="Times New Roman"/>
                <w:lang w:val="fr-FR"/>
              </w:rPr>
              <w:t>Bucureşti, Trei, 2004.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</w:rPr>
            </w:pPr>
            <w:r w:rsidRPr="00E506F3">
              <w:rPr>
                <w:rFonts w:ascii="Times New Roman" w:hAnsi="Times New Roman" w:cs="Times New Roman"/>
              </w:rPr>
              <w:t xml:space="preserve">Stăncioiu, Aurelia Felicia, </w:t>
            </w:r>
            <w:r w:rsidRPr="00E506F3">
              <w:rPr>
                <w:rFonts w:ascii="Times New Roman" w:hAnsi="Times New Roman" w:cs="Times New Roman"/>
                <w:i/>
                <w:iCs/>
              </w:rPr>
              <w:t>Strategii de marketing în turism</w:t>
            </w:r>
            <w:r w:rsidRPr="00E506F3">
              <w:rPr>
                <w:rFonts w:ascii="Times New Roman" w:hAnsi="Times New Roman" w:cs="Times New Roman"/>
              </w:rPr>
              <w:t>, Bucureşti, Editura Economică, 2004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E506F3">
              <w:rPr>
                <w:rFonts w:ascii="Times New Roman" w:hAnsi="Times New Roman" w:cs="Times New Roman"/>
              </w:rPr>
              <w:t xml:space="preserve">Vegheş, Călin, </w:t>
            </w:r>
            <w:r w:rsidRPr="00E506F3">
              <w:rPr>
                <w:rFonts w:ascii="Times New Roman" w:hAnsi="Times New Roman" w:cs="Times New Roman"/>
                <w:i/>
                <w:iCs/>
              </w:rPr>
              <w:t xml:space="preserve">Tehnici promoţionale în turism, </w:t>
            </w:r>
            <w:r w:rsidRPr="00E506F3">
              <w:rPr>
                <w:rFonts w:ascii="Times New Roman" w:hAnsi="Times New Roman" w:cs="Times New Roman"/>
              </w:rPr>
              <w:t>Bucureşti, Uranus, 2004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</w:rPr>
            </w:pPr>
            <w:r w:rsidRPr="00AB79AB">
              <w:rPr>
                <w:rFonts w:ascii="Times New Roman" w:hAnsi="Times New Roman" w:cs="Times New Roman"/>
              </w:rPr>
              <w:t>Vlăsceanu, Mihaela,</w:t>
            </w:r>
            <w:r w:rsidRPr="00AB79AB">
              <w:rPr>
                <w:rFonts w:ascii="Times New Roman" w:hAnsi="Times New Roman" w:cs="Times New Roman"/>
                <w:i/>
              </w:rPr>
              <w:t>Organizaţiile şi cultura organizaţională</w:t>
            </w:r>
            <w:r w:rsidRPr="00AB79AB">
              <w:rPr>
                <w:rFonts w:ascii="Times New Roman" w:hAnsi="Times New Roman" w:cs="Times New Roman"/>
              </w:rPr>
              <w:t>, Bucureşti, Editura Trei, 2002.</w:t>
            </w:r>
          </w:p>
          <w:p w:rsidR="00B17E07" w:rsidRPr="005E27DC" w:rsidRDefault="00B17E07" w:rsidP="00B17E07">
            <w:pPr>
              <w:ind w:left="2"/>
              <w:rPr>
                <w:rFonts w:ascii="Times New Roman" w:hAnsi="Times New Roman" w:cs="Times New Roman"/>
                <w:b/>
              </w:rPr>
            </w:pPr>
            <w:r w:rsidRPr="001E1BAF">
              <w:rPr>
                <w:rFonts w:ascii="Times New Roman" w:hAnsi="Times New Roman" w:cs="Times New Roman"/>
              </w:rPr>
              <w:t>Wilcox,Dennis F. Glenn T. Cameron, Phillip H. Ault, Warren K. Agee</w:t>
            </w:r>
            <w:r w:rsidRPr="001E1BAF">
              <w:rPr>
                <w:rFonts w:ascii="Times New Roman" w:hAnsi="Times New Roman" w:cs="Times New Roman"/>
                <w:i/>
              </w:rPr>
              <w:t>, Relaţii Publice – Strategii şi tactici</w:t>
            </w:r>
            <w:r w:rsidRPr="001E1BAF">
              <w:rPr>
                <w:rFonts w:ascii="Times New Roman" w:hAnsi="Times New Roman" w:cs="Times New Roman"/>
              </w:rPr>
              <w:t>, Curtea Veche</w:t>
            </w:r>
            <w:r>
              <w:t xml:space="preserve">, </w:t>
            </w:r>
            <w:r>
              <w:rPr>
                <w:rFonts w:ascii="Times New Roman" w:hAnsi="Times New Roman" w:cs="Times New Roman"/>
              </w:rPr>
              <w:t>Bucureşti,</w:t>
            </w:r>
            <w:r w:rsidRPr="001E1BAF">
              <w:rPr>
                <w:rFonts w:ascii="Times New Roman" w:hAnsi="Times New Roman" w:cs="Times New Roman"/>
              </w:rPr>
              <w:t>2009.</w:t>
            </w:r>
          </w:p>
          <w:p w:rsidR="00B17E07" w:rsidRPr="00654238" w:rsidRDefault="00B17E07" w:rsidP="00B17E07">
            <w:pPr>
              <w:rPr>
                <w:rFonts w:ascii="Times New Roman" w:hAnsi="Times New Roman" w:cs="Times New Roman"/>
              </w:rPr>
            </w:pPr>
          </w:p>
          <w:p w:rsidR="00B17E07" w:rsidRPr="00654238" w:rsidRDefault="00B17E07" w:rsidP="00796C84">
            <w:pPr>
              <w:rPr>
                <w:rFonts w:ascii="Times New Roman" w:hAnsi="Times New Roman" w:cs="Times New Roman"/>
              </w:rPr>
            </w:pPr>
          </w:p>
        </w:tc>
      </w:tr>
    </w:tbl>
    <w:p w:rsidR="00A02638" w:rsidRDefault="00080CF7">
      <w:pPr>
        <w:spacing w:after="17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698" w:hanging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Conţinutul cursului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lastRenderedPageBreak/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596"/>
        <w:gridCol w:w="683"/>
        <w:gridCol w:w="689"/>
        <w:gridCol w:w="585"/>
        <w:gridCol w:w="2063"/>
        <w:gridCol w:w="2177"/>
        <w:gridCol w:w="2189"/>
        <w:gridCol w:w="1220"/>
      </w:tblGrid>
      <w:tr w:rsidR="00A02638">
        <w:trPr>
          <w:trHeight w:val="102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>
        <w:trPr>
          <w:trHeight w:val="658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Oc1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Oab2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spacing w:line="23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Examen scris cu subiecte din materia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predată la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 xml:space="preserve">curs și o </w:t>
            </w:r>
            <w:r w:rsidR="00B17E07">
              <w:rPr>
                <w:rFonts w:ascii="Times New Roman" w:eastAsia="Times New Roman" w:hAnsi="Times New Roman" w:cs="Times New Roman"/>
              </w:rPr>
              <w:t>aplicație practică</w:t>
            </w:r>
            <w:r w:rsidR="00C7125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70% </w:t>
            </w:r>
          </w:p>
        </w:tc>
      </w:tr>
      <w:tr w:rsidR="00A02638">
        <w:trPr>
          <w:trHeight w:val="115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Participare activa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la seminarii  – studenții trebuie să se implice în discuțiile de seminar, să parcurgă bibliografia obligatorie şi să rezolve proiectele solicitate. 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30% </w:t>
            </w:r>
          </w:p>
        </w:tc>
      </w:tr>
      <w:tr w:rsidR="00A02638">
        <w:trPr>
          <w:trHeight w:val="70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A5032">
            <w:r>
              <w:rPr>
                <w:rFonts w:ascii="Times New Roman" w:eastAsia="Times New Roman" w:hAnsi="Times New Roman" w:cs="Times New Roman"/>
                <w:sz w:val="20"/>
              </w:rPr>
              <w:t>Oc1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Oab1; Oab2;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Oat1; 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4238" w:rsidP="00654238">
            <w:r>
              <w:rPr>
                <w:rFonts w:ascii="Times New Roman" w:eastAsia="Times New Roman" w:hAnsi="Times New Roman" w:cs="Times New Roman"/>
                <w:sz w:val="20"/>
              </w:rPr>
              <w:t>Realizarea unui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portofoliu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de seminar pe 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temele abordate, dublata de 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>prezentarea oral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ă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0"/>
              </w:rPr>
              <w:t>acestuia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într-o săptămână decisă împreună cu titularul seminarului.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264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1591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Pr="00721D76" w:rsidRDefault="00080CF7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Curs: </w:t>
            </w:r>
          </w:p>
          <w:p w:rsidR="00B17E07" w:rsidRPr="00BC61F4" w:rsidRDefault="00B17E07" w:rsidP="00B17E07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Cunoaşterea în linii mari a noţiunilor de comunicare organizaţională şi a tipurilor de organizaţii;</w:t>
            </w:r>
          </w:p>
          <w:p w:rsidR="00B17E07" w:rsidRPr="00BC61F4" w:rsidRDefault="00B17E07" w:rsidP="00B17E07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Cunoaşterea în general al sectoarelor de activitate a relaţiilor publice;</w:t>
            </w:r>
          </w:p>
          <w:p w:rsidR="00B17E07" w:rsidRPr="00BC61F4" w:rsidRDefault="00B17E07" w:rsidP="00B17E07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BC61F4">
              <w:rPr>
                <w:rFonts w:ascii="Times New Roman" w:hAnsi="Times New Roman"/>
                <w:lang w:val="ro-RO"/>
              </w:rPr>
              <w:t>Realizarea unui proiect de rezolvare aunei situaţii de criză;</w:t>
            </w:r>
          </w:p>
          <w:p w:rsidR="00A02638" w:rsidRDefault="00A02638" w:rsidP="00B17E07">
            <w:pPr>
              <w:ind w:left="360"/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3368"/>
        </w:trPr>
        <w:tc>
          <w:tcPr>
            <w:tcW w:w="102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D76" w:rsidRDefault="00721D76" w:rsidP="00721D76">
            <w:pPr>
              <w:spacing w:after="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Seminar:</w:t>
            </w:r>
          </w:p>
          <w:p w:rsidR="00A02638" w:rsidRPr="00721D76" w:rsidRDefault="00080CF7" w:rsidP="00721D76">
            <w:pPr>
              <w:spacing w:after="19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>Ponderea notei de seminar: 30% din nota finală la disciplina</w:t>
            </w:r>
            <w:r w:rsidR="00B17E07">
              <w:rPr>
                <w:rFonts w:ascii="Times New Roman" w:eastAsia="Times New Roman" w:hAnsi="Times New Roman" w:cs="Times New Roman"/>
              </w:rPr>
              <w:t xml:space="preserve"> Relații publice sectoriale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.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02638" w:rsidRPr="00721D76" w:rsidRDefault="00080CF7" w:rsidP="00721D76">
            <w:pPr>
              <w:ind w:right="722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Nota obţinută la seminar va fi luată în considerare şi în sesiunea de restanţe/măriri, păstrându-şi ponderea de 30% din nota finală. Criterii de evaluare:  Gradul de asimilare a limbajului de specialitate; capacitatea de a opera cu cunoștinţele asimilate; coerenţa logică </w:t>
            </w:r>
          </w:p>
          <w:p w:rsidR="00A02638" w:rsidRPr="00721D76" w:rsidRDefault="00080CF7" w:rsidP="00721D76">
            <w:pPr>
              <w:ind w:right="42"/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Fiecare student va obţine pentru activitatea sa de la seminar o notă de la 1 la 10. Studenţii vor fi notaţi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pentru participarea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la activitățile de seminar, respectiv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 portofoliul de seminar.  N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esusținerea unei prezentări de seminar, obținerea unei note sub 5 la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portofoliul de seminar 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vor atrage după sine nepromovarea seminarului.  </w:t>
            </w:r>
          </w:p>
          <w:p w:rsidR="00A02638" w:rsidRPr="00721D76" w:rsidRDefault="00080CF7" w:rsidP="00721D76">
            <w:pPr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Studenții care nu au promovat seminarul nu pot participa la examenul de la Curs decât începând cu a doua prezentare, având nota de plecare diminuată cu 30%. </w:t>
            </w:r>
          </w:p>
          <w:p w:rsidR="00A02638" w:rsidRPr="00721D76" w:rsidRDefault="00080CF7" w:rsidP="00721D76">
            <w:pPr>
              <w:spacing w:after="17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222"/>
        </w:trPr>
        <w:tc>
          <w:tcPr>
            <w:tcW w:w="5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A02638">
        <w:trPr>
          <w:trHeight w:val="7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7C3EDA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</w:t>
            </w:r>
            <w:r w:rsidR="003273D6">
              <w:rPr>
                <w:rFonts w:ascii="Times New Roman" w:eastAsia="Times New Roman" w:hAnsi="Times New Roman" w:cs="Times New Roman"/>
              </w:rPr>
              <w:t>.2017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71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4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080CF7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DC1B7B"/>
    <w:multiLevelType w:val="hybridMultilevel"/>
    <w:tmpl w:val="69CAF7C4"/>
    <w:lvl w:ilvl="0" w:tplc="AD923D0C">
      <w:start w:val="1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0E61817"/>
    <w:multiLevelType w:val="hybridMultilevel"/>
    <w:tmpl w:val="5EB8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3"/>
  </w:num>
  <w:num w:numId="5">
    <w:abstractNumId w:val="4"/>
  </w:num>
  <w:num w:numId="6">
    <w:abstractNumId w:val="5"/>
  </w:num>
  <w:num w:numId="7">
    <w:abstractNumId w:val="11"/>
  </w:num>
  <w:num w:numId="8">
    <w:abstractNumId w:val="2"/>
  </w:num>
  <w:num w:numId="9">
    <w:abstractNumId w:val="14"/>
  </w:num>
  <w:num w:numId="10">
    <w:abstractNumId w:val="0"/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6180E"/>
    <w:rsid w:val="00080CF7"/>
    <w:rsid w:val="000B30F5"/>
    <w:rsid w:val="00157ECF"/>
    <w:rsid w:val="0019533A"/>
    <w:rsid w:val="001B23D7"/>
    <w:rsid w:val="001C0E34"/>
    <w:rsid w:val="001E1BAF"/>
    <w:rsid w:val="00217D7E"/>
    <w:rsid w:val="00271655"/>
    <w:rsid w:val="00273B16"/>
    <w:rsid w:val="00291318"/>
    <w:rsid w:val="00291685"/>
    <w:rsid w:val="002E4DEB"/>
    <w:rsid w:val="00314006"/>
    <w:rsid w:val="00321CA3"/>
    <w:rsid w:val="003273D6"/>
    <w:rsid w:val="00354B70"/>
    <w:rsid w:val="003A2AF7"/>
    <w:rsid w:val="003A5032"/>
    <w:rsid w:val="003A6360"/>
    <w:rsid w:val="003C42DB"/>
    <w:rsid w:val="00414266"/>
    <w:rsid w:val="00425055"/>
    <w:rsid w:val="004621A0"/>
    <w:rsid w:val="004625D8"/>
    <w:rsid w:val="00473E28"/>
    <w:rsid w:val="00495A1F"/>
    <w:rsid w:val="004F1BA1"/>
    <w:rsid w:val="004F69F5"/>
    <w:rsid w:val="00564D5B"/>
    <w:rsid w:val="005843FD"/>
    <w:rsid w:val="00595B32"/>
    <w:rsid w:val="005A701D"/>
    <w:rsid w:val="005C1D64"/>
    <w:rsid w:val="005E27DC"/>
    <w:rsid w:val="00602579"/>
    <w:rsid w:val="0062313A"/>
    <w:rsid w:val="00654238"/>
    <w:rsid w:val="006B5529"/>
    <w:rsid w:val="006B791C"/>
    <w:rsid w:val="006C39E0"/>
    <w:rsid w:val="006E4079"/>
    <w:rsid w:val="006F0DD4"/>
    <w:rsid w:val="00716BED"/>
    <w:rsid w:val="00721D76"/>
    <w:rsid w:val="00740B2F"/>
    <w:rsid w:val="00796C84"/>
    <w:rsid w:val="007C3EDA"/>
    <w:rsid w:val="00802C26"/>
    <w:rsid w:val="00810E8F"/>
    <w:rsid w:val="00831A12"/>
    <w:rsid w:val="008639AB"/>
    <w:rsid w:val="00875D43"/>
    <w:rsid w:val="008C1DF2"/>
    <w:rsid w:val="008F21A7"/>
    <w:rsid w:val="00933257"/>
    <w:rsid w:val="00946067"/>
    <w:rsid w:val="00972B07"/>
    <w:rsid w:val="009B0F81"/>
    <w:rsid w:val="009E3360"/>
    <w:rsid w:val="00A02638"/>
    <w:rsid w:val="00AB79AB"/>
    <w:rsid w:val="00AC753F"/>
    <w:rsid w:val="00AE118B"/>
    <w:rsid w:val="00AF53B9"/>
    <w:rsid w:val="00B17E07"/>
    <w:rsid w:val="00B71BAA"/>
    <w:rsid w:val="00B83C60"/>
    <w:rsid w:val="00BC64C4"/>
    <w:rsid w:val="00BE3D94"/>
    <w:rsid w:val="00C47E0C"/>
    <w:rsid w:val="00C71256"/>
    <w:rsid w:val="00CA7509"/>
    <w:rsid w:val="00CE43E6"/>
    <w:rsid w:val="00D0198F"/>
    <w:rsid w:val="00D03A17"/>
    <w:rsid w:val="00D403E3"/>
    <w:rsid w:val="00D72D71"/>
    <w:rsid w:val="00D9162C"/>
    <w:rsid w:val="00DB5101"/>
    <w:rsid w:val="00DE7FE8"/>
    <w:rsid w:val="00E07A86"/>
    <w:rsid w:val="00E3142B"/>
    <w:rsid w:val="00E506F3"/>
    <w:rsid w:val="00E74CB1"/>
    <w:rsid w:val="00E87186"/>
    <w:rsid w:val="00F85724"/>
    <w:rsid w:val="00FA3D49"/>
    <w:rsid w:val="00FA5FF9"/>
    <w:rsid w:val="00FD3609"/>
    <w:rsid w:val="00FD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1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DB510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621A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4CC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cef.ro/media/unicef-si-platforma-donatie-ro-lanseaza-in-premiera-in-romania-sms-ul-recurent/" TargetMode="External"/><Relationship Id="rId5" Type="http://schemas.openxmlformats.org/officeDocument/2006/relationships/hyperlink" Target="https://www.theguardian.com/film/2010/aug/17/government-uk-film-council-lobby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4</cp:revision>
  <dcterms:created xsi:type="dcterms:W3CDTF">2017-10-15T19:16:00Z</dcterms:created>
  <dcterms:modified xsi:type="dcterms:W3CDTF">2017-10-15T19:17:00Z</dcterms:modified>
</cp:coreProperties>
</file>